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E5B58" w14:textId="77777777" w:rsidR="00E30C3C" w:rsidRPr="008A2CA0" w:rsidRDefault="00E30C3C" w:rsidP="001B7BA3">
      <w:pPr>
        <w:pStyle w:val="BasicParagraph"/>
        <w:jc w:val="center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mallCaps/>
          <w:sz w:val="28"/>
          <w:szCs w:val="28"/>
        </w:rPr>
        <w:t>Andrew Lucchesi</w:t>
      </w:r>
    </w:p>
    <w:p w14:paraId="4D52EB67" w14:textId="5274F0CC" w:rsidR="00E30C3C" w:rsidRPr="008A2CA0" w:rsidRDefault="00E30C3C" w:rsidP="001B7BA3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alucchesi@gradcenter.cuny.edu</w:t>
      </w:r>
      <w:r w:rsidR="001B7BA3">
        <w:rPr>
          <w:rFonts w:ascii="Times New Roman" w:hAnsi="Times New Roman" w:cs="Times New Roman"/>
          <w:sz w:val="22"/>
          <w:szCs w:val="22"/>
        </w:rPr>
        <w:tab/>
      </w:r>
      <w:r w:rsidR="001B7BA3">
        <w:rPr>
          <w:rFonts w:ascii="Times New Roman" w:hAnsi="Times New Roman" w:cs="Times New Roman"/>
          <w:sz w:val="22"/>
          <w:szCs w:val="22"/>
        </w:rPr>
        <w:tab/>
      </w:r>
      <w:r w:rsidR="001B7BA3">
        <w:rPr>
          <w:rFonts w:ascii="Times New Roman" w:hAnsi="Times New Roman" w:cs="Times New Roman"/>
          <w:sz w:val="22"/>
          <w:szCs w:val="22"/>
        </w:rPr>
        <w:tab/>
      </w:r>
      <w:r w:rsidR="001B7BA3">
        <w:rPr>
          <w:rFonts w:ascii="Times New Roman" w:hAnsi="Times New Roman" w:cs="Times New Roman"/>
          <w:sz w:val="22"/>
          <w:szCs w:val="22"/>
        </w:rPr>
        <w:tab/>
      </w:r>
      <w:r w:rsidR="001B7BA3">
        <w:rPr>
          <w:rFonts w:ascii="Times New Roman" w:hAnsi="Times New Roman" w:cs="Times New Roman"/>
          <w:sz w:val="22"/>
          <w:szCs w:val="22"/>
        </w:rPr>
        <w:t xml:space="preserve">The Graduate Center, CUNY </w:t>
      </w:r>
      <w:r w:rsidR="001B7BA3" w:rsidRPr="008A2CA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11D9D3F" w14:textId="6B469A13" w:rsidR="00E30C3C" w:rsidRPr="008A2CA0" w:rsidRDefault="00014416" w:rsidP="001B7BA3">
      <w:pPr>
        <w:pStyle w:val="Basic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Twitter: </w:t>
      </w:r>
      <w:r w:rsidR="00E30C3C" w:rsidRPr="008A2CA0">
        <w:rPr>
          <w:rFonts w:ascii="Times New Roman" w:hAnsi="Times New Roman" w:cs="Times New Roman"/>
          <w:sz w:val="22"/>
          <w:szCs w:val="22"/>
        </w:rPr>
        <w:t>@AJLucchesi</w:t>
      </w:r>
      <w:r w:rsidR="001B7BA3">
        <w:rPr>
          <w:rFonts w:ascii="Times New Roman" w:hAnsi="Times New Roman" w:cs="Times New Roman"/>
          <w:sz w:val="22"/>
          <w:szCs w:val="22"/>
        </w:rPr>
        <w:t xml:space="preserve"> </w:t>
      </w:r>
      <w:r w:rsidR="001B7BA3">
        <w:rPr>
          <w:rFonts w:ascii="Times New Roman" w:hAnsi="Times New Roman" w:cs="Times New Roman"/>
          <w:sz w:val="22"/>
          <w:szCs w:val="22"/>
        </w:rPr>
        <w:tab/>
      </w:r>
      <w:r w:rsidR="001B7BA3">
        <w:rPr>
          <w:rFonts w:ascii="Times New Roman" w:hAnsi="Times New Roman" w:cs="Times New Roman"/>
          <w:sz w:val="22"/>
          <w:szCs w:val="22"/>
        </w:rPr>
        <w:tab/>
      </w:r>
      <w:r w:rsidR="001B7BA3">
        <w:rPr>
          <w:rFonts w:ascii="Times New Roman" w:hAnsi="Times New Roman" w:cs="Times New Roman"/>
          <w:sz w:val="22"/>
          <w:szCs w:val="22"/>
        </w:rPr>
        <w:tab/>
      </w:r>
      <w:r w:rsidR="001B7BA3">
        <w:rPr>
          <w:rFonts w:ascii="Times New Roman" w:hAnsi="Times New Roman" w:cs="Times New Roman"/>
          <w:sz w:val="22"/>
          <w:szCs w:val="22"/>
        </w:rPr>
        <w:tab/>
      </w:r>
      <w:r w:rsidR="001B7BA3">
        <w:rPr>
          <w:rFonts w:ascii="Times New Roman" w:hAnsi="Times New Roman" w:cs="Times New Roman"/>
          <w:sz w:val="22"/>
          <w:szCs w:val="22"/>
        </w:rPr>
        <w:tab/>
      </w:r>
      <w:r w:rsidR="001B7BA3" w:rsidRPr="000B6A54">
        <w:rPr>
          <w:rFonts w:ascii="Times New Roman" w:hAnsi="Times New Roman" w:cs="Times New Roman"/>
          <w:color w:val="auto"/>
          <w:sz w:val="22"/>
          <w:szCs w:val="22"/>
        </w:rPr>
        <w:t xml:space="preserve">Department of English  </w:t>
      </w:r>
    </w:p>
    <w:p w14:paraId="3CDB52C1" w14:textId="0E91AE30" w:rsidR="00BE3279" w:rsidRPr="008A2CA0" w:rsidRDefault="001B7BA3" w:rsidP="001B7BA3">
      <w:pPr>
        <w:pStyle w:val="BasicParagrap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BE3279" w:rsidRPr="00B55FB3">
          <w:rPr>
            <w:rStyle w:val="Hyperlink"/>
            <w:rFonts w:ascii="Times New Roman" w:hAnsi="Times New Roman" w:cs="Times New Roman"/>
            <w:sz w:val="22"/>
            <w:szCs w:val="22"/>
          </w:rPr>
          <w:t>http://disabilitywrites.com</w:t>
        </w:r>
      </w:hyperlink>
      <w:r w:rsidRPr="001B7BA3"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r w:rsidRPr="001B7BA3"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r w:rsidRPr="001B7BA3"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r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r w:rsidRPr="000B6A54">
        <w:rPr>
          <w:rFonts w:ascii="Times New Roman" w:hAnsi="Times New Roman" w:cs="Times New Roman"/>
          <w:color w:val="auto"/>
          <w:sz w:val="22"/>
          <w:szCs w:val="22"/>
        </w:rPr>
        <w:t>365 Fifth Avenue</w:t>
      </w:r>
    </w:p>
    <w:p w14:paraId="50DE5BD1" w14:textId="05D40E7B" w:rsidR="00E30C3C" w:rsidRPr="000B6A54" w:rsidRDefault="001B7BA3" w:rsidP="001B7BA3">
      <w:pPr>
        <w:pStyle w:val="BasicParagraph"/>
        <w:tabs>
          <w:tab w:val="left" w:pos="4320"/>
          <w:tab w:val="left" w:pos="5040"/>
          <w:tab w:val="left" w:pos="720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B6A54">
        <w:rPr>
          <w:rFonts w:ascii="Times New Roman" w:hAnsi="Times New Roman" w:cs="Times New Roman"/>
          <w:color w:val="auto"/>
          <w:sz w:val="22"/>
          <w:szCs w:val="22"/>
        </w:rPr>
        <w:t>New York, NY 10016</w:t>
      </w:r>
      <w:r w:rsidR="00BE3279">
        <w:rPr>
          <w:rFonts w:ascii="Times New Roman" w:hAnsi="Times New Roman" w:cs="Times New Roman"/>
          <w:sz w:val="22"/>
          <w:szCs w:val="22"/>
        </w:rPr>
        <w:tab/>
      </w:r>
    </w:p>
    <w:p w14:paraId="37061177" w14:textId="6BD2BBCB" w:rsidR="00E30C3C" w:rsidRPr="001B7BA3" w:rsidRDefault="00E30C3C" w:rsidP="001B7BA3">
      <w:pPr>
        <w:pStyle w:val="BasicParagraph"/>
        <w:tabs>
          <w:tab w:val="left" w:pos="7200"/>
          <w:tab w:val="left" w:pos="864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8A2CA0">
        <w:rPr>
          <w:rFonts w:ascii="Times New Roman" w:hAnsi="Times New Roman" w:cs="Times New Roman"/>
          <w:smallCaps/>
          <w:sz w:val="28"/>
          <w:szCs w:val="28"/>
          <w:u w:val="single"/>
        </w:rPr>
        <w:t>Education</w:t>
      </w:r>
      <w:bookmarkStart w:id="0" w:name="_GoBack"/>
      <w:bookmarkEnd w:id="0"/>
    </w:p>
    <w:p w14:paraId="7ED8C1EA" w14:textId="53FDC7DF" w:rsidR="00E30C3C" w:rsidRPr="008A2CA0" w:rsidRDefault="00014416" w:rsidP="00E30C3C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b/>
          <w:sz w:val="22"/>
          <w:szCs w:val="22"/>
        </w:rPr>
      </w:pPr>
      <w:r w:rsidRPr="00014416"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E30C3C" w:rsidRPr="00074788">
        <w:rPr>
          <w:rFonts w:ascii="Times New Roman" w:hAnsi="Times New Roman" w:cs="Times New Roman"/>
          <w:sz w:val="22"/>
          <w:szCs w:val="22"/>
        </w:rPr>
        <w:t>The Graduate Center, CUNY</w:t>
      </w:r>
    </w:p>
    <w:p w14:paraId="5C943D58" w14:textId="49E98C2E" w:rsidR="00E30C3C" w:rsidRPr="008A2CA0" w:rsidRDefault="00014416" w:rsidP="00014416">
      <w:pPr>
        <w:pStyle w:val="BasicParagraph"/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(Expected)</w:t>
      </w:r>
      <w:r>
        <w:rPr>
          <w:rFonts w:ascii="Times New Roman" w:hAnsi="Times New Roman" w:cs="Times New Roman"/>
          <w:sz w:val="22"/>
          <w:szCs w:val="22"/>
        </w:rPr>
        <w:tab/>
        <w:t xml:space="preserve">Ph.D. in </w:t>
      </w:r>
      <w:r w:rsidR="00E30C3C" w:rsidRPr="008A2CA0">
        <w:rPr>
          <w:rFonts w:ascii="Times New Roman" w:hAnsi="Times New Roman" w:cs="Times New Roman"/>
          <w:sz w:val="22"/>
          <w:szCs w:val="22"/>
        </w:rPr>
        <w:t>English</w:t>
      </w:r>
    </w:p>
    <w:p w14:paraId="3E02453E" w14:textId="7BB6D8BF" w:rsidR="00E30C3C" w:rsidRPr="008A2CA0" w:rsidRDefault="00E30C3C" w:rsidP="0067561E">
      <w:pPr>
        <w:pStyle w:val="BasicParagraph"/>
        <w:tabs>
          <w:tab w:val="left" w:pos="1440"/>
        </w:tabs>
        <w:ind w:left="192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Concentrations: composition/rhetoric, disability studies</w:t>
      </w:r>
      <w:r w:rsidR="00BE3279">
        <w:rPr>
          <w:rFonts w:ascii="Times New Roman" w:hAnsi="Times New Roman" w:cs="Times New Roman"/>
          <w:sz w:val="22"/>
          <w:szCs w:val="22"/>
        </w:rPr>
        <w:t>, digital pedagogy</w:t>
      </w:r>
    </w:p>
    <w:p w14:paraId="7827210E" w14:textId="77777777" w:rsidR="00E30C3C" w:rsidRPr="008A2CA0" w:rsidRDefault="00E30C3C" w:rsidP="0067561E">
      <w:pPr>
        <w:pStyle w:val="BasicParagraph"/>
        <w:tabs>
          <w:tab w:val="left" w:pos="1440"/>
        </w:tabs>
        <w:ind w:left="1440"/>
        <w:rPr>
          <w:rFonts w:ascii="Times New Roman" w:hAnsi="Times New Roman" w:cs="Times New Roman"/>
          <w:i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 xml:space="preserve">Dissertation: </w:t>
      </w:r>
      <w:r w:rsidRPr="008A2CA0">
        <w:rPr>
          <w:rFonts w:ascii="Times New Roman" w:hAnsi="Times New Roman" w:cs="Times New Roman"/>
          <w:i/>
          <w:sz w:val="22"/>
          <w:szCs w:val="22"/>
        </w:rPr>
        <w:t>Accessing Academe, Disabling the Curriculum: Institutional Locations of Disability in the City University of New York, 1946 – Today</w:t>
      </w:r>
    </w:p>
    <w:p w14:paraId="102C0582" w14:textId="2267F87F" w:rsidR="0067561E" w:rsidRPr="008A2CA0" w:rsidRDefault="0067561E" w:rsidP="0067561E">
      <w:pPr>
        <w:pStyle w:val="BasicParagraph"/>
        <w:tabs>
          <w:tab w:val="left" w:pos="14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 xml:space="preserve">Dissertation Committee: Mark McBeth (Director), Cathy Davidson, </w:t>
      </w:r>
      <w:r w:rsidR="006E0306">
        <w:rPr>
          <w:rFonts w:ascii="Times New Roman" w:hAnsi="Times New Roman" w:cs="Times New Roman"/>
          <w:sz w:val="22"/>
          <w:szCs w:val="22"/>
        </w:rPr>
        <w:t xml:space="preserve">and </w:t>
      </w:r>
      <w:r w:rsidRPr="008A2CA0">
        <w:rPr>
          <w:rFonts w:ascii="Times New Roman" w:hAnsi="Times New Roman" w:cs="Times New Roman"/>
          <w:sz w:val="22"/>
          <w:szCs w:val="22"/>
        </w:rPr>
        <w:t>Stephen Brier</w:t>
      </w:r>
    </w:p>
    <w:p w14:paraId="03DC039A" w14:textId="77777777" w:rsidR="00E30C3C" w:rsidRPr="008A2CA0" w:rsidRDefault="00E30C3C" w:rsidP="00E30C3C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i/>
          <w:sz w:val="22"/>
          <w:szCs w:val="22"/>
        </w:rPr>
      </w:pPr>
      <w:r w:rsidRPr="008A2CA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A82E757" w14:textId="673200EC" w:rsidR="0067561E" w:rsidRPr="008A2CA0" w:rsidRDefault="00014416" w:rsidP="00E30C3C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2009</w:t>
      </w:r>
      <w:r>
        <w:rPr>
          <w:rFonts w:ascii="Times New Roman" w:hAnsi="Times New Roman" w:cs="Times New Roman"/>
          <w:sz w:val="22"/>
          <w:szCs w:val="22"/>
        </w:rPr>
        <w:tab/>
      </w:r>
      <w:r w:rsidR="008A2CA0" w:rsidRPr="008A2CA0">
        <w:rPr>
          <w:rFonts w:ascii="Times New Roman" w:hAnsi="Times New Roman" w:cs="Times New Roman"/>
          <w:b/>
          <w:sz w:val="22"/>
          <w:szCs w:val="22"/>
        </w:rPr>
        <w:tab/>
      </w:r>
      <w:r w:rsidR="0067561E" w:rsidRPr="00074788">
        <w:rPr>
          <w:rFonts w:ascii="Times New Roman" w:hAnsi="Times New Roman" w:cs="Times New Roman"/>
          <w:sz w:val="22"/>
          <w:szCs w:val="22"/>
        </w:rPr>
        <w:t>King’s College London</w:t>
      </w:r>
    </w:p>
    <w:p w14:paraId="7AF1B783" w14:textId="0DCC6CF8" w:rsidR="00362536" w:rsidRPr="008A2CA0" w:rsidRDefault="00014416" w:rsidP="0067561E">
      <w:pPr>
        <w:pStyle w:val="BasicParagraph"/>
        <w:tabs>
          <w:tab w:val="left" w:pos="1440"/>
        </w:tabs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M.A. in </w:t>
      </w:r>
      <w:r w:rsidR="00362536" w:rsidRPr="008A2CA0">
        <w:rPr>
          <w:rFonts w:ascii="Times New Roman" w:hAnsi="Times New Roman" w:cs="Times New Roman"/>
          <w:sz w:val="22"/>
          <w:szCs w:val="22"/>
        </w:rPr>
        <w:t>English Literature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362536" w:rsidRPr="008A2CA0">
        <w:rPr>
          <w:rFonts w:ascii="Times New Roman" w:hAnsi="Times New Roman" w:cs="Times New Roman"/>
          <w:sz w:val="22"/>
          <w:szCs w:val="22"/>
        </w:rPr>
        <w:t xml:space="preserve">graduated with </w:t>
      </w:r>
      <w:r w:rsidR="00362536" w:rsidRPr="008A2CA0">
        <w:rPr>
          <w:rFonts w:ascii="Times New Roman" w:hAnsi="Times New Roman" w:cs="Times New Roman"/>
          <w:i/>
          <w:sz w:val="22"/>
          <w:szCs w:val="22"/>
        </w:rPr>
        <w:t>distinction</w:t>
      </w:r>
    </w:p>
    <w:p w14:paraId="261A24A9" w14:textId="77777777" w:rsidR="0067561E" w:rsidRPr="008A2CA0" w:rsidRDefault="0067561E" w:rsidP="0067561E">
      <w:pPr>
        <w:pStyle w:val="BasicParagraph"/>
        <w:tabs>
          <w:tab w:val="left" w:pos="14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Concentrations: 19</w:t>
      </w:r>
      <w:r w:rsidRPr="008A2CA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8A2CA0">
        <w:rPr>
          <w:rFonts w:ascii="Times New Roman" w:hAnsi="Times New Roman" w:cs="Times New Roman"/>
          <w:sz w:val="22"/>
          <w:szCs w:val="22"/>
        </w:rPr>
        <w:t xml:space="preserve"> and 20</w:t>
      </w:r>
      <w:r w:rsidRPr="008A2CA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8A2CA0">
        <w:rPr>
          <w:rFonts w:ascii="Times New Roman" w:hAnsi="Times New Roman" w:cs="Times New Roman"/>
          <w:sz w:val="22"/>
          <w:szCs w:val="22"/>
        </w:rPr>
        <w:t xml:space="preserve"> c. British and American literature, women’s studies </w:t>
      </w:r>
    </w:p>
    <w:p w14:paraId="53FD3BD6" w14:textId="77777777" w:rsidR="0067561E" w:rsidRPr="008A2CA0" w:rsidRDefault="0067561E" w:rsidP="0067561E">
      <w:pPr>
        <w:pStyle w:val="BasicParagraph"/>
        <w:tabs>
          <w:tab w:val="left" w:pos="14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Thesis title: “‘I refer to the world but I speak of the body’: Stigma and Subjectivity in Women's Literature of AIDS.”</w:t>
      </w:r>
    </w:p>
    <w:p w14:paraId="34ED75C8" w14:textId="77777777" w:rsidR="0067561E" w:rsidRPr="008A2CA0" w:rsidRDefault="0067561E" w:rsidP="0067561E">
      <w:pPr>
        <w:pStyle w:val="BasicParagraph"/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14:paraId="14CC48DC" w14:textId="315EDEFA" w:rsidR="0067561E" w:rsidRPr="008A2CA0" w:rsidRDefault="00014416" w:rsidP="0067561E">
      <w:pPr>
        <w:pStyle w:val="BasicParagraph"/>
        <w:tabs>
          <w:tab w:val="left" w:pos="1440"/>
        </w:tabs>
        <w:rPr>
          <w:rFonts w:ascii="Times New Roman" w:hAnsi="Times New Roman" w:cs="Times New Roman"/>
          <w:b/>
          <w:sz w:val="22"/>
          <w:szCs w:val="22"/>
        </w:rPr>
      </w:pPr>
      <w:r w:rsidRPr="00014416">
        <w:rPr>
          <w:rFonts w:ascii="Times New Roman" w:hAnsi="Times New Roman" w:cs="Times New Roman"/>
          <w:sz w:val="22"/>
          <w:szCs w:val="22"/>
        </w:rPr>
        <w:t xml:space="preserve">2008 </w:t>
      </w:r>
      <w:r w:rsidR="0067561E" w:rsidRPr="008A2CA0">
        <w:rPr>
          <w:rFonts w:ascii="Times New Roman" w:hAnsi="Times New Roman" w:cs="Times New Roman"/>
          <w:b/>
          <w:sz w:val="22"/>
          <w:szCs w:val="22"/>
        </w:rPr>
        <w:tab/>
      </w:r>
      <w:r w:rsidR="0067561E" w:rsidRPr="00074788">
        <w:rPr>
          <w:rFonts w:ascii="Times New Roman" w:hAnsi="Times New Roman" w:cs="Times New Roman"/>
          <w:sz w:val="22"/>
          <w:szCs w:val="22"/>
        </w:rPr>
        <w:t>Pacific Lutheran University</w:t>
      </w:r>
    </w:p>
    <w:p w14:paraId="7C13D32B" w14:textId="62A42F18" w:rsidR="0067561E" w:rsidRPr="008A2CA0" w:rsidRDefault="00362536" w:rsidP="00E30C3C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i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ab/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014416">
        <w:rPr>
          <w:rFonts w:ascii="Times New Roman" w:hAnsi="Times New Roman" w:cs="Times New Roman"/>
          <w:sz w:val="22"/>
          <w:szCs w:val="22"/>
        </w:rPr>
        <w:t xml:space="preserve">B.A. in </w:t>
      </w:r>
      <w:r w:rsidR="0067561E" w:rsidRPr="008A2CA0">
        <w:rPr>
          <w:rFonts w:ascii="Times New Roman" w:hAnsi="Times New Roman" w:cs="Times New Roman"/>
          <w:sz w:val="22"/>
          <w:szCs w:val="22"/>
        </w:rPr>
        <w:t>English Literature</w:t>
      </w:r>
      <w:r w:rsidRPr="008A2CA0">
        <w:rPr>
          <w:rFonts w:ascii="Times New Roman" w:hAnsi="Times New Roman" w:cs="Times New Roman"/>
          <w:sz w:val="22"/>
          <w:szCs w:val="22"/>
        </w:rPr>
        <w:t xml:space="preserve">, minor in music and Classical Latin, </w:t>
      </w:r>
      <w:r w:rsidRPr="008A2CA0">
        <w:rPr>
          <w:rFonts w:ascii="Times New Roman" w:hAnsi="Times New Roman" w:cs="Times New Roman"/>
          <w:i/>
          <w:sz w:val="22"/>
          <w:szCs w:val="22"/>
        </w:rPr>
        <w:t>magna cum laude</w:t>
      </w:r>
    </w:p>
    <w:p w14:paraId="1F99221E" w14:textId="77777777" w:rsidR="00E414C5" w:rsidRPr="008A2CA0" w:rsidRDefault="00E414C5" w:rsidP="00E414C5">
      <w:pPr>
        <w:pStyle w:val="BasicParagraph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14:paraId="50BE985D" w14:textId="77777777" w:rsidR="00E30C3C" w:rsidRPr="008A2CA0" w:rsidRDefault="00E414C5" w:rsidP="00CA4E80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  <w:u w:val="single"/>
        </w:rPr>
      </w:pPr>
      <w:r w:rsidRPr="008A2CA0">
        <w:rPr>
          <w:rFonts w:ascii="Times New Roman" w:hAnsi="Times New Roman" w:cs="Times New Roman"/>
          <w:smallCaps/>
          <w:sz w:val="28"/>
          <w:szCs w:val="28"/>
          <w:u w:val="single"/>
        </w:rPr>
        <w:t>Academic</w:t>
      </w:r>
      <w:r w:rsidR="00E30C3C" w:rsidRPr="008A2CA0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r w:rsidRPr="008A2CA0">
        <w:rPr>
          <w:rFonts w:ascii="Times New Roman" w:hAnsi="Times New Roman" w:cs="Times New Roman"/>
          <w:smallCaps/>
          <w:sz w:val="28"/>
          <w:szCs w:val="28"/>
          <w:u w:val="single"/>
        </w:rPr>
        <w:t>Appointments</w:t>
      </w:r>
      <w:r w:rsidR="00E30C3C" w:rsidRPr="008A2CA0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</w:p>
    <w:p w14:paraId="3AE7FBDB" w14:textId="79D6EC86" w:rsidR="00E414C5" w:rsidRPr="00074788" w:rsidRDefault="00BE3279" w:rsidP="00BE327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 – present</w:t>
      </w:r>
      <w:r>
        <w:rPr>
          <w:rFonts w:ascii="Times New Roman" w:hAnsi="Times New Roman" w:cs="Times New Roman"/>
          <w:sz w:val="22"/>
          <w:szCs w:val="22"/>
        </w:rPr>
        <w:tab/>
      </w:r>
      <w:r w:rsidR="00E414C5" w:rsidRPr="00074788">
        <w:rPr>
          <w:rFonts w:ascii="Times New Roman" w:hAnsi="Times New Roman" w:cs="Times New Roman"/>
          <w:sz w:val="22"/>
          <w:szCs w:val="22"/>
        </w:rPr>
        <w:t>Instructional Technology Fellow</w:t>
      </w:r>
    </w:p>
    <w:p w14:paraId="70B5D2C1" w14:textId="26DFB43A" w:rsidR="00E414C5" w:rsidRPr="008A2CA0" w:rsidRDefault="00CA4E80" w:rsidP="00BE3279">
      <w:pPr>
        <w:pStyle w:val="BasicParagraph"/>
        <w:ind w:left="1200" w:firstLine="240"/>
        <w:rPr>
          <w:rFonts w:ascii="Times New Roman" w:hAnsi="Times New Roman" w:cs="Times New Roman"/>
          <w:sz w:val="22"/>
          <w:szCs w:val="22"/>
        </w:rPr>
      </w:pPr>
      <w:r w:rsidRPr="00074788">
        <w:rPr>
          <w:rFonts w:ascii="Times New Roman" w:hAnsi="Times New Roman" w:cs="Times New Roman"/>
          <w:sz w:val="22"/>
          <w:szCs w:val="22"/>
        </w:rPr>
        <w:t>Macaulay Honors College,</w:t>
      </w:r>
      <w:r w:rsidR="00074788">
        <w:rPr>
          <w:rFonts w:ascii="Times New Roman" w:hAnsi="Times New Roman" w:cs="Times New Roman"/>
          <w:sz w:val="22"/>
          <w:szCs w:val="22"/>
        </w:rPr>
        <w:t xml:space="preserve"> CUNY,</w:t>
      </w:r>
      <w:r w:rsidRPr="008A2C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14C5" w:rsidRPr="008A2CA0">
        <w:rPr>
          <w:rFonts w:ascii="Times New Roman" w:hAnsi="Times New Roman" w:cs="Times New Roman"/>
          <w:sz w:val="22"/>
          <w:szCs w:val="22"/>
        </w:rPr>
        <w:t>New York, NY</w:t>
      </w:r>
    </w:p>
    <w:p w14:paraId="0A6319EC" w14:textId="6573255D" w:rsidR="00E414C5" w:rsidRPr="008A2CA0" w:rsidRDefault="00E414C5" w:rsidP="00BE3279">
      <w:pPr>
        <w:pStyle w:val="BasicParagraph"/>
        <w:tabs>
          <w:tab w:val="left" w:pos="14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 xml:space="preserve">Responsibilities: </w:t>
      </w:r>
      <w:r w:rsidR="00CA4E80" w:rsidRPr="008A2CA0">
        <w:rPr>
          <w:rFonts w:ascii="Times New Roman" w:hAnsi="Times New Roman" w:cs="Times New Roman"/>
          <w:sz w:val="22"/>
          <w:szCs w:val="22"/>
        </w:rPr>
        <w:t>Support for instructors of interdisciplinary honors seminars, educational technology consultant</w:t>
      </w:r>
    </w:p>
    <w:p w14:paraId="16E6241D" w14:textId="77777777" w:rsidR="00CA4E80" w:rsidRDefault="00CA4E80" w:rsidP="00E30C3C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2923587C" w14:textId="77777777" w:rsidR="00BE3279" w:rsidRPr="00074788" w:rsidRDefault="00BE3279" w:rsidP="00BE327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 – 2015</w:t>
      </w:r>
      <w:r>
        <w:rPr>
          <w:rFonts w:ascii="Times New Roman" w:hAnsi="Times New Roman" w:cs="Times New Roman"/>
          <w:sz w:val="22"/>
          <w:szCs w:val="22"/>
        </w:rPr>
        <w:tab/>
      </w:r>
      <w:r w:rsidR="00CA4E80" w:rsidRPr="00074788">
        <w:rPr>
          <w:rFonts w:ascii="Times New Roman" w:hAnsi="Times New Roman" w:cs="Times New Roman"/>
          <w:sz w:val="22"/>
          <w:szCs w:val="22"/>
        </w:rPr>
        <w:t>Communication Across the Curriculum Fellow</w:t>
      </w:r>
    </w:p>
    <w:p w14:paraId="3B54D656" w14:textId="6F11DF79" w:rsidR="00CA4E80" w:rsidRPr="008A2CA0" w:rsidRDefault="00CA4E80" w:rsidP="00BE3279">
      <w:pPr>
        <w:pStyle w:val="BasicParagraph"/>
        <w:ind w:left="1200" w:firstLine="240"/>
        <w:rPr>
          <w:rFonts w:ascii="Times New Roman" w:hAnsi="Times New Roman" w:cs="Times New Roman"/>
          <w:sz w:val="22"/>
          <w:szCs w:val="22"/>
        </w:rPr>
      </w:pPr>
      <w:r w:rsidRPr="00074788">
        <w:rPr>
          <w:rFonts w:ascii="Times New Roman" w:hAnsi="Times New Roman" w:cs="Times New Roman"/>
          <w:sz w:val="22"/>
          <w:szCs w:val="22"/>
        </w:rPr>
        <w:t>Baruch College,</w:t>
      </w:r>
      <w:r w:rsidRPr="008A2CA0">
        <w:rPr>
          <w:rFonts w:ascii="Times New Roman" w:hAnsi="Times New Roman" w:cs="Times New Roman"/>
          <w:sz w:val="22"/>
          <w:szCs w:val="22"/>
        </w:rPr>
        <w:t xml:space="preserve"> </w:t>
      </w:r>
      <w:r w:rsidR="00074788">
        <w:rPr>
          <w:rFonts w:ascii="Times New Roman" w:hAnsi="Times New Roman" w:cs="Times New Roman"/>
          <w:sz w:val="22"/>
          <w:szCs w:val="22"/>
        </w:rPr>
        <w:t xml:space="preserve">CUNY, </w:t>
      </w:r>
      <w:r w:rsidRPr="008A2CA0">
        <w:rPr>
          <w:rFonts w:ascii="Times New Roman" w:hAnsi="Times New Roman" w:cs="Times New Roman"/>
          <w:sz w:val="22"/>
          <w:szCs w:val="22"/>
        </w:rPr>
        <w:t>New York, NY</w:t>
      </w:r>
    </w:p>
    <w:p w14:paraId="40AF64FA" w14:textId="77777777" w:rsidR="00CA4E80" w:rsidRPr="008A2CA0" w:rsidRDefault="00CA4E80" w:rsidP="00BE3279">
      <w:pPr>
        <w:pStyle w:val="BasicParagraph"/>
        <w:ind w:left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Responsibilities: Designing professional development in writing-intensive and tech-enhanced pedagogy, support for business capstone courses</w:t>
      </w:r>
    </w:p>
    <w:p w14:paraId="23C1AC74" w14:textId="77777777" w:rsidR="00CA4E80" w:rsidRDefault="00CA4E80" w:rsidP="00CA4E80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14:paraId="5801AB9E" w14:textId="41469475" w:rsidR="00CA4E80" w:rsidRPr="00074788" w:rsidRDefault="00BE3279" w:rsidP="00CA4E80">
      <w:pPr>
        <w:pStyle w:val="Basic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 – 2015</w:t>
      </w:r>
      <w:r>
        <w:rPr>
          <w:rFonts w:ascii="Times New Roman" w:hAnsi="Times New Roman" w:cs="Times New Roman"/>
          <w:sz w:val="22"/>
          <w:szCs w:val="22"/>
        </w:rPr>
        <w:tab/>
      </w:r>
      <w:r w:rsidR="00CA4E80" w:rsidRPr="00074788">
        <w:rPr>
          <w:rFonts w:ascii="Times New Roman" w:hAnsi="Times New Roman" w:cs="Times New Roman"/>
          <w:sz w:val="22"/>
          <w:szCs w:val="22"/>
        </w:rPr>
        <w:t>Quantitative Reasoning Fellow</w:t>
      </w:r>
    </w:p>
    <w:p w14:paraId="53219F31" w14:textId="1BB70CF6" w:rsidR="00CA4E80" w:rsidRPr="008A2CA0" w:rsidRDefault="00CA4E80" w:rsidP="00BE3279">
      <w:pPr>
        <w:pStyle w:val="BasicParagraph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74788">
        <w:rPr>
          <w:rFonts w:ascii="Times New Roman" w:hAnsi="Times New Roman" w:cs="Times New Roman"/>
          <w:sz w:val="22"/>
          <w:szCs w:val="22"/>
        </w:rPr>
        <w:t>Hostos Community College</w:t>
      </w:r>
      <w:r w:rsidRPr="008A2CA0">
        <w:rPr>
          <w:rFonts w:ascii="Times New Roman" w:hAnsi="Times New Roman" w:cs="Times New Roman"/>
          <w:sz w:val="22"/>
          <w:szCs w:val="22"/>
        </w:rPr>
        <w:t>,</w:t>
      </w:r>
      <w:r w:rsidR="00074788">
        <w:rPr>
          <w:rFonts w:ascii="Times New Roman" w:hAnsi="Times New Roman" w:cs="Times New Roman"/>
          <w:sz w:val="22"/>
          <w:szCs w:val="22"/>
        </w:rPr>
        <w:t xml:space="preserve"> CUNY,</w:t>
      </w:r>
      <w:r w:rsidRPr="008A2CA0">
        <w:rPr>
          <w:rFonts w:ascii="Times New Roman" w:hAnsi="Times New Roman" w:cs="Times New Roman"/>
          <w:sz w:val="22"/>
          <w:szCs w:val="22"/>
        </w:rPr>
        <w:t xml:space="preserve"> Bronx, NY</w:t>
      </w:r>
    </w:p>
    <w:p w14:paraId="69F6AFBB" w14:textId="1C60A544" w:rsidR="00CA4E80" w:rsidRPr="008A2CA0" w:rsidRDefault="00CA4E80" w:rsidP="00BE3279">
      <w:pPr>
        <w:pStyle w:val="BasicParagraph"/>
        <w:ind w:left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Responsibilities: Designing professional development in cross-disciplinary and tech-enhanced pedagogy, committees: general education, assessment, C</w:t>
      </w:r>
      <w:r w:rsidR="007E07CD">
        <w:rPr>
          <w:rFonts w:ascii="Times New Roman" w:hAnsi="Times New Roman" w:cs="Times New Roman"/>
          <w:sz w:val="22"/>
          <w:szCs w:val="22"/>
        </w:rPr>
        <w:t>TL advisory</w:t>
      </w:r>
    </w:p>
    <w:p w14:paraId="37C07CD0" w14:textId="77777777" w:rsidR="00E30C3C" w:rsidRDefault="00E30C3C" w:rsidP="00E30C3C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6E811645" w14:textId="519BB715" w:rsidR="00CA4E80" w:rsidRPr="00074788" w:rsidRDefault="00BE3279" w:rsidP="00BE327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2011 – 2014</w:t>
      </w:r>
      <w:r>
        <w:rPr>
          <w:rFonts w:ascii="Times New Roman" w:hAnsi="Times New Roman" w:cs="Times New Roman"/>
          <w:sz w:val="22"/>
          <w:szCs w:val="22"/>
        </w:rPr>
        <w:tab/>
      </w:r>
      <w:r w:rsidR="00CA4E80" w:rsidRPr="00074788">
        <w:rPr>
          <w:rFonts w:ascii="Times New Roman" w:hAnsi="Times New Roman" w:cs="Times New Roman"/>
          <w:sz w:val="22"/>
          <w:szCs w:val="22"/>
        </w:rPr>
        <w:t>Graduate Teaching Fellow</w:t>
      </w:r>
    </w:p>
    <w:p w14:paraId="694045AE" w14:textId="5878F156" w:rsidR="00CA4E80" w:rsidRPr="008A2CA0" w:rsidRDefault="00CA4E80" w:rsidP="00BE3279">
      <w:pPr>
        <w:pStyle w:val="BasicParagraph"/>
        <w:ind w:left="1200" w:firstLine="240"/>
        <w:rPr>
          <w:rFonts w:ascii="Times New Roman" w:hAnsi="Times New Roman" w:cs="Times New Roman"/>
          <w:sz w:val="22"/>
          <w:szCs w:val="22"/>
        </w:rPr>
      </w:pPr>
      <w:r w:rsidRPr="00074788">
        <w:rPr>
          <w:rFonts w:ascii="Times New Roman" w:hAnsi="Times New Roman" w:cs="Times New Roman"/>
          <w:sz w:val="22"/>
          <w:szCs w:val="22"/>
        </w:rPr>
        <w:t>City College of New York,</w:t>
      </w:r>
      <w:r w:rsidRPr="008A2CA0">
        <w:rPr>
          <w:rFonts w:ascii="Times New Roman" w:hAnsi="Times New Roman" w:cs="Times New Roman"/>
          <w:sz w:val="22"/>
          <w:szCs w:val="22"/>
        </w:rPr>
        <w:t xml:space="preserve"> </w:t>
      </w:r>
      <w:r w:rsidR="00074788">
        <w:rPr>
          <w:rFonts w:ascii="Times New Roman" w:hAnsi="Times New Roman" w:cs="Times New Roman"/>
          <w:sz w:val="22"/>
          <w:szCs w:val="22"/>
        </w:rPr>
        <w:t xml:space="preserve">CUNY, </w:t>
      </w:r>
      <w:r w:rsidRPr="008A2CA0">
        <w:rPr>
          <w:rFonts w:ascii="Times New Roman" w:hAnsi="Times New Roman" w:cs="Times New Roman"/>
          <w:sz w:val="22"/>
          <w:szCs w:val="22"/>
        </w:rPr>
        <w:t>Harlem, NY</w:t>
      </w:r>
    </w:p>
    <w:p w14:paraId="21C59A73" w14:textId="77777777" w:rsidR="00454E89" w:rsidRDefault="00C04D66" w:rsidP="00BE3279">
      <w:pPr>
        <w:pStyle w:val="BasicParagraph"/>
        <w:ind w:left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Courses</w:t>
      </w:r>
      <w:r w:rsidR="00BE3279">
        <w:rPr>
          <w:rFonts w:ascii="Times New Roman" w:hAnsi="Times New Roman" w:cs="Times New Roman"/>
          <w:sz w:val="22"/>
          <w:szCs w:val="22"/>
        </w:rPr>
        <w:t xml:space="preserve"> taught as instructor of record</w:t>
      </w:r>
      <w:r w:rsidRPr="008A2CA0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675C7B0" w14:textId="01DD1D5C" w:rsidR="00454E89" w:rsidRDefault="00C04D66" w:rsidP="00454E89">
      <w:pPr>
        <w:pStyle w:val="BasicParagraph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lastRenderedPageBreak/>
        <w:t xml:space="preserve">Freshman Composition </w:t>
      </w:r>
      <w:r w:rsidR="00454E89">
        <w:rPr>
          <w:rFonts w:ascii="Times New Roman" w:hAnsi="Times New Roman" w:cs="Times New Roman"/>
          <w:sz w:val="22"/>
          <w:szCs w:val="22"/>
        </w:rPr>
        <w:t>(two sections)</w:t>
      </w:r>
    </w:p>
    <w:p w14:paraId="0C9B030D" w14:textId="3F001973" w:rsidR="00454E89" w:rsidRDefault="00454E89" w:rsidP="00454E89">
      <w:pPr>
        <w:pStyle w:val="BasicParagraph"/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Honors </w:t>
      </w:r>
      <w:r w:rsidR="00C04D66" w:rsidRPr="008A2CA0">
        <w:rPr>
          <w:rFonts w:ascii="Times New Roman" w:hAnsi="Times New Roman" w:cs="Times New Roman"/>
          <w:sz w:val="22"/>
          <w:szCs w:val="22"/>
        </w:rPr>
        <w:t xml:space="preserve">Introduction to Writing for Engineers </w:t>
      </w:r>
      <w:r>
        <w:rPr>
          <w:rFonts w:ascii="Times New Roman" w:hAnsi="Times New Roman" w:cs="Times New Roman"/>
          <w:sz w:val="22"/>
          <w:szCs w:val="22"/>
        </w:rPr>
        <w:t>(five sections)</w:t>
      </w:r>
    </w:p>
    <w:p w14:paraId="2E92AF3D" w14:textId="0AAD8CD2" w:rsidR="00454E89" w:rsidRDefault="00454E89" w:rsidP="00454E89">
      <w:pPr>
        <w:pStyle w:val="BasicParagraph"/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Advanced </w:t>
      </w:r>
      <w:r w:rsidR="00C04D66" w:rsidRPr="008A2CA0">
        <w:rPr>
          <w:rFonts w:ascii="Times New Roman" w:hAnsi="Times New Roman" w:cs="Times New Roman"/>
          <w:sz w:val="22"/>
          <w:szCs w:val="22"/>
        </w:rPr>
        <w:t xml:space="preserve">Writing in the Humanities </w:t>
      </w:r>
      <w:r>
        <w:rPr>
          <w:rFonts w:ascii="Times New Roman" w:hAnsi="Times New Roman" w:cs="Times New Roman"/>
          <w:sz w:val="22"/>
          <w:szCs w:val="22"/>
        </w:rPr>
        <w:t>(two sections)</w:t>
      </w:r>
    </w:p>
    <w:p w14:paraId="1F22EC75" w14:textId="4E8CCD51" w:rsidR="00454E89" w:rsidRDefault="00454E89" w:rsidP="00454E89">
      <w:pPr>
        <w:pStyle w:val="BasicParagraph"/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Advanced </w:t>
      </w:r>
      <w:r w:rsidR="00C04D66" w:rsidRPr="008A2CA0">
        <w:rPr>
          <w:rFonts w:ascii="Times New Roman" w:hAnsi="Times New Roman" w:cs="Times New Roman"/>
          <w:sz w:val="22"/>
          <w:szCs w:val="22"/>
        </w:rPr>
        <w:t xml:space="preserve">Writing for Engineers </w:t>
      </w:r>
      <w:r>
        <w:rPr>
          <w:rFonts w:ascii="Times New Roman" w:hAnsi="Times New Roman" w:cs="Times New Roman"/>
          <w:sz w:val="22"/>
          <w:szCs w:val="22"/>
        </w:rPr>
        <w:t>(one section)</w:t>
      </w:r>
    </w:p>
    <w:p w14:paraId="61BE24B6" w14:textId="25066861" w:rsidR="00CA4E80" w:rsidRPr="008A2CA0" w:rsidRDefault="00C04D66" w:rsidP="00454E89">
      <w:pPr>
        <w:pStyle w:val="BasicParagraph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Summer Intensive Workshop</w:t>
      </w:r>
      <w:r w:rsidR="00454E89">
        <w:rPr>
          <w:rFonts w:ascii="Times New Roman" w:hAnsi="Times New Roman" w:cs="Times New Roman"/>
          <w:sz w:val="22"/>
          <w:szCs w:val="22"/>
        </w:rPr>
        <w:t xml:space="preserve"> (one section)</w:t>
      </w:r>
    </w:p>
    <w:p w14:paraId="3DABF390" w14:textId="77777777" w:rsidR="00BE3279" w:rsidRDefault="00BE3279" w:rsidP="00C04D66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14:paraId="6B310DA9" w14:textId="78D926A1" w:rsidR="00C04D66" w:rsidRPr="00074788" w:rsidRDefault="00BE3279" w:rsidP="00C04D66">
      <w:pPr>
        <w:pStyle w:val="Basic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 – 2011</w:t>
      </w:r>
      <w:r>
        <w:rPr>
          <w:rFonts w:ascii="Times New Roman" w:hAnsi="Times New Roman" w:cs="Times New Roman"/>
          <w:sz w:val="22"/>
          <w:szCs w:val="22"/>
        </w:rPr>
        <w:tab/>
      </w:r>
      <w:r w:rsidR="00C04D66" w:rsidRPr="00074788">
        <w:rPr>
          <w:rFonts w:ascii="Times New Roman" w:hAnsi="Times New Roman" w:cs="Times New Roman"/>
          <w:sz w:val="22"/>
          <w:szCs w:val="22"/>
        </w:rPr>
        <w:t>Adjunct Lecturer</w:t>
      </w:r>
    </w:p>
    <w:p w14:paraId="53E6027B" w14:textId="32CF6462" w:rsidR="00C04D66" w:rsidRPr="008A2CA0" w:rsidRDefault="00C04D66" w:rsidP="00BE3279">
      <w:pPr>
        <w:pStyle w:val="BasicParagraph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74788">
        <w:rPr>
          <w:rFonts w:ascii="Times New Roman" w:hAnsi="Times New Roman" w:cs="Times New Roman"/>
          <w:sz w:val="22"/>
          <w:szCs w:val="22"/>
        </w:rPr>
        <w:t>LaGuardia Community College</w:t>
      </w:r>
      <w:r w:rsidRPr="008A2CA0">
        <w:rPr>
          <w:rFonts w:ascii="Times New Roman" w:hAnsi="Times New Roman" w:cs="Times New Roman"/>
          <w:sz w:val="22"/>
          <w:szCs w:val="22"/>
        </w:rPr>
        <w:t xml:space="preserve">, </w:t>
      </w:r>
      <w:r w:rsidR="00074788">
        <w:rPr>
          <w:rFonts w:ascii="Times New Roman" w:hAnsi="Times New Roman" w:cs="Times New Roman"/>
          <w:sz w:val="22"/>
          <w:szCs w:val="22"/>
        </w:rPr>
        <w:t xml:space="preserve">CUNY, </w:t>
      </w:r>
      <w:r w:rsidRPr="008A2CA0">
        <w:rPr>
          <w:rFonts w:ascii="Times New Roman" w:hAnsi="Times New Roman" w:cs="Times New Roman"/>
          <w:sz w:val="22"/>
          <w:szCs w:val="22"/>
        </w:rPr>
        <w:t>Long Island City, NY</w:t>
      </w:r>
    </w:p>
    <w:p w14:paraId="01DF2397" w14:textId="77777777" w:rsidR="00454E89" w:rsidRDefault="00C04D66" w:rsidP="00BE3279">
      <w:pPr>
        <w:pStyle w:val="BasicParagraph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Courses</w:t>
      </w:r>
      <w:r w:rsidR="00BE3279">
        <w:rPr>
          <w:rFonts w:ascii="Times New Roman" w:hAnsi="Times New Roman" w:cs="Times New Roman"/>
          <w:sz w:val="22"/>
          <w:szCs w:val="22"/>
        </w:rPr>
        <w:t xml:space="preserve"> taught as instructor of record</w:t>
      </w:r>
      <w:r w:rsidRPr="008A2CA0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9FA0CB7" w14:textId="1ABBF7F7" w:rsidR="00C04D66" w:rsidRPr="008A2CA0" w:rsidRDefault="00C04D66" w:rsidP="00454E89">
      <w:pPr>
        <w:pStyle w:val="BasicParagraph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Freshman Composition</w:t>
      </w:r>
      <w:r w:rsidR="008A2CA0">
        <w:rPr>
          <w:rFonts w:ascii="Times New Roman" w:hAnsi="Times New Roman" w:cs="Times New Roman"/>
          <w:sz w:val="22"/>
          <w:szCs w:val="22"/>
        </w:rPr>
        <w:t xml:space="preserve"> (</w:t>
      </w:r>
      <w:r w:rsidR="00732ED6">
        <w:rPr>
          <w:rFonts w:ascii="Times New Roman" w:hAnsi="Times New Roman" w:cs="Times New Roman"/>
          <w:sz w:val="22"/>
          <w:szCs w:val="22"/>
        </w:rPr>
        <w:t>five sections</w:t>
      </w:r>
      <w:r w:rsidR="008A2CA0">
        <w:rPr>
          <w:rFonts w:ascii="Times New Roman" w:hAnsi="Times New Roman" w:cs="Times New Roman"/>
          <w:sz w:val="22"/>
          <w:szCs w:val="22"/>
        </w:rPr>
        <w:t>)</w:t>
      </w:r>
    </w:p>
    <w:p w14:paraId="48C68EC3" w14:textId="77777777" w:rsidR="00E30C3C" w:rsidRPr="008A2CA0" w:rsidRDefault="00E30C3C" w:rsidP="00C04D66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14:paraId="65F354F9" w14:textId="5339756C" w:rsidR="00786B2F" w:rsidRPr="00786B2F" w:rsidRDefault="00E30C3C" w:rsidP="00786B2F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  <w:u w:val="single"/>
        </w:rPr>
      </w:pPr>
      <w:r w:rsidRPr="008A2CA0">
        <w:rPr>
          <w:rFonts w:ascii="Times New Roman" w:hAnsi="Times New Roman" w:cs="Times New Roman"/>
          <w:smallCaps/>
          <w:sz w:val="28"/>
          <w:szCs w:val="28"/>
          <w:u w:val="single"/>
        </w:rPr>
        <w:t>Publications</w:t>
      </w:r>
    </w:p>
    <w:p w14:paraId="36961920" w14:textId="77777777" w:rsidR="00FD64B5" w:rsidRDefault="00FD64B5" w:rsidP="00FD64B5">
      <w:pPr>
        <w:pStyle w:val="BasicParagraph"/>
        <w:tabs>
          <w:tab w:val="left" w:pos="153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2016 </w:t>
      </w:r>
      <w:r>
        <w:rPr>
          <w:rFonts w:ascii="Times New Roman" w:hAnsi="Times New Roman" w:cs="Times New Roman"/>
          <w:sz w:val="22"/>
          <w:szCs w:val="22"/>
        </w:rPr>
        <w:tab/>
      </w:r>
      <w:r w:rsidRPr="008A2CA0">
        <w:rPr>
          <w:rFonts w:ascii="Times New Roman" w:hAnsi="Times New Roman" w:cs="Times New Roman"/>
          <w:sz w:val="22"/>
          <w:szCs w:val="22"/>
        </w:rPr>
        <w:t xml:space="preserve">Book Chapter: “Engineering WAW for Engineers: Experiments in Technical Writing and Collaborative Design.” </w:t>
      </w:r>
      <w:r w:rsidRPr="008A2CA0">
        <w:rPr>
          <w:rFonts w:ascii="Times New Roman" w:hAnsi="Times New Roman" w:cs="Times New Roman"/>
          <w:i/>
          <w:iCs/>
          <w:sz w:val="22"/>
          <w:szCs w:val="22"/>
        </w:rPr>
        <w:t>Next Steps: New Directions for/in Writing About Writing</w:t>
      </w:r>
      <w:r w:rsidRPr="008A2CA0">
        <w:rPr>
          <w:rFonts w:ascii="Times New Roman" w:hAnsi="Times New Roman" w:cs="Times New Roman"/>
          <w:sz w:val="22"/>
          <w:szCs w:val="22"/>
        </w:rPr>
        <w:t xml:space="preserve">. Editors, Barb Bird, Doug Downs, I. Moriah McCracken, and Jan Rieman. Utah State University Press, </w:t>
      </w:r>
      <w:r w:rsidRPr="007E07CD">
        <w:rPr>
          <w:rFonts w:ascii="Times New Roman" w:hAnsi="Times New Roman" w:cs="Times New Roman"/>
          <w:sz w:val="22"/>
          <w:szCs w:val="22"/>
        </w:rPr>
        <w:t>forthcoming</w:t>
      </w:r>
      <w:r w:rsidRPr="008A2CA0">
        <w:rPr>
          <w:rFonts w:ascii="Times New Roman" w:hAnsi="Times New Roman" w:cs="Times New Roman"/>
          <w:sz w:val="22"/>
          <w:szCs w:val="22"/>
        </w:rPr>
        <w:t>.</w:t>
      </w:r>
    </w:p>
    <w:p w14:paraId="7E6CFF96" w14:textId="77777777" w:rsidR="00FD64B5" w:rsidRDefault="00FD64B5" w:rsidP="00786B2F">
      <w:pPr>
        <w:pStyle w:val="BasicParagraph"/>
        <w:tabs>
          <w:tab w:val="left" w:pos="153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13C00B1" w14:textId="7AF73D16" w:rsidR="00786B2F" w:rsidRPr="008A2CA0" w:rsidRDefault="00786B2F" w:rsidP="00786B2F">
      <w:pPr>
        <w:pStyle w:val="BasicParagraph"/>
        <w:tabs>
          <w:tab w:val="left" w:pos="153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  <w:t>Issue Editor</w:t>
      </w:r>
      <w:r w:rsidRPr="008A2CA0">
        <w:rPr>
          <w:rFonts w:ascii="Times New Roman" w:hAnsi="Times New Roman" w:cs="Times New Roman"/>
          <w:sz w:val="22"/>
          <w:szCs w:val="22"/>
        </w:rPr>
        <w:t>: “</w:t>
      </w:r>
      <w:r>
        <w:rPr>
          <w:rFonts w:ascii="Times New Roman" w:hAnsi="Times New Roman" w:cs="Times New Roman"/>
          <w:sz w:val="22"/>
          <w:szCs w:val="22"/>
        </w:rPr>
        <w:t>Disability Studies Approaches to Pedagogy, Research, and Design</w:t>
      </w:r>
      <w:r w:rsidRPr="008A2CA0">
        <w:rPr>
          <w:rFonts w:ascii="Times New Roman" w:hAnsi="Times New Roman" w:cs="Times New Roman"/>
          <w:sz w:val="22"/>
          <w:szCs w:val="22"/>
        </w:rPr>
        <w:t xml:space="preserve">,” </w:t>
      </w:r>
      <w:r w:rsidRPr="008A2CA0">
        <w:rPr>
          <w:rFonts w:ascii="Times New Roman" w:hAnsi="Times New Roman" w:cs="Times New Roman"/>
          <w:i/>
          <w:iCs/>
          <w:sz w:val="22"/>
          <w:szCs w:val="22"/>
        </w:rPr>
        <w:t>The Journal of Interactive Technology and Pedagogy</w:t>
      </w:r>
      <w:r w:rsidRPr="008A2CA0">
        <w:rPr>
          <w:rFonts w:ascii="Times New Roman" w:hAnsi="Times New Roman" w:cs="Times New Roman"/>
          <w:sz w:val="22"/>
          <w:szCs w:val="22"/>
        </w:rPr>
        <w:t xml:space="preserve"> (Issue 8, </w:t>
      </w:r>
      <w:r>
        <w:rPr>
          <w:rFonts w:ascii="Times New Roman" w:hAnsi="Times New Roman" w:cs="Times New Roman"/>
          <w:sz w:val="22"/>
          <w:szCs w:val="22"/>
        </w:rPr>
        <w:t>December</w:t>
      </w:r>
      <w:r w:rsidRPr="008A2CA0">
        <w:rPr>
          <w:rFonts w:ascii="Times New Roman" w:hAnsi="Times New Roman" w:cs="Times New Roman"/>
          <w:sz w:val="22"/>
          <w:szCs w:val="22"/>
        </w:rPr>
        <w:t xml:space="preserve"> </w:t>
      </w:r>
      <w:r w:rsidR="00B745A4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2CA0">
        <w:rPr>
          <w:rFonts w:ascii="Times New Roman" w:hAnsi="Times New Roman" w:cs="Times New Roman"/>
          <w:sz w:val="22"/>
          <w:szCs w:val="22"/>
        </w:rPr>
        <w:t xml:space="preserve">2015): </w:t>
      </w:r>
      <w:hyperlink r:id="rId9" w:history="1">
        <w:r w:rsidR="00FD64B5" w:rsidRPr="00FD64B5">
          <w:rPr>
            <w:rStyle w:val="Hyperlink"/>
            <w:rFonts w:ascii="Times New Roman" w:hAnsi="Times New Roman" w:cs="Times New Roman"/>
            <w:sz w:val="22"/>
            <w:szCs w:val="22"/>
          </w:rPr>
          <w:t>http://jitp.commons.gc.cuny.edu/table-of-contents-issue-eight/</w:t>
        </w:r>
      </w:hyperlink>
      <w:r w:rsidR="00FD64B5">
        <w:t xml:space="preserve"> </w:t>
      </w:r>
    </w:p>
    <w:p w14:paraId="44B6BB4B" w14:textId="77777777" w:rsidR="00786B2F" w:rsidRPr="008A2CA0" w:rsidRDefault="00786B2F" w:rsidP="00D87D31">
      <w:pPr>
        <w:pStyle w:val="BasicParagraph"/>
        <w:tabs>
          <w:tab w:val="left" w:pos="1530"/>
        </w:tabs>
        <w:rPr>
          <w:rFonts w:ascii="Times New Roman" w:hAnsi="Times New Roman" w:cs="Times New Roman"/>
          <w:sz w:val="22"/>
          <w:szCs w:val="22"/>
        </w:rPr>
      </w:pPr>
    </w:p>
    <w:p w14:paraId="5B8D99F0" w14:textId="1F2EDFFB" w:rsidR="00E30C3C" w:rsidRPr="008A2CA0" w:rsidRDefault="00BE3279" w:rsidP="00BE3279">
      <w:pPr>
        <w:pStyle w:val="BasicParagraph"/>
        <w:tabs>
          <w:tab w:val="left" w:pos="153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Review Article: “Mobile Apps and Online Learning Take Center Stage at City University of New York Accessibility Conference,”</w:t>
      </w:r>
      <w:r w:rsidR="00E30C3C" w:rsidRPr="008A2CA0">
        <w:rPr>
          <w:rFonts w:ascii="Times New Roman" w:hAnsi="Times New Roman" w:cs="Times New Roman"/>
          <w:i/>
          <w:iCs/>
          <w:sz w:val="22"/>
          <w:szCs w:val="22"/>
        </w:rPr>
        <w:t xml:space="preserve"> Journal of Interactive Technology and Pedagogy</w:t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 (July 2015): </w:t>
      </w:r>
      <w:r w:rsidR="00E30C3C" w:rsidRPr="008A2CA0">
        <w:rPr>
          <w:rStyle w:val="Hyperlink"/>
          <w:rFonts w:ascii="Times New Roman" w:hAnsi="Times New Roman" w:cs="Times New Roman"/>
          <w:sz w:val="22"/>
          <w:szCs w:val="22"/>
        </w:rPr>
        <w:t>http://jitp.commons.gc.cuny.edu/mobile-apps-and-online-learning-take-center-stage-at-city-university-of-new-york-accessibility-conference/</w:t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A2A95D" w14:textId="77777777" w:rsidR="00E30C3C" w:rsidRDefault="00E30C3C" w:rsidP="00CE0DE4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14:paraId="48C8B8A9" w14:textId="50834203" w:rsidR="005D23F6" w:rsidRPr="005D23F6" w:rsidRDefault="005D23F6" w:rsidP="005D23F6">
      <w:pPr>
        <w:pStyle w:val="BasicParagraph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</w:t>
      </w:r>
      <w:r>
        <w:rPr>
          <w:rFonts w:ascii="Times New Roman" w:hAnsi="Times New Roman" w:cs="Times New Roman"/>
          <w:sz w:val="22"/>
          <w:szCs w:val="22"/>
        </w:rPr>
        <w:tab/>
        <w:t xml:space="preserve">Video: </w:t>
      </w:r>
      <w:r w:rsidRPr="005D23F6">
        <w:rPr>
          <w:rFonts w:ascii="Times New Roman" w:hAnsi="Times New Roman" w:cs="Times New Roman"/>
          <w:i/>
          <w:sz w:val="22"/>
          <w:szCs w:val="22"/>
        </w:rPr>
        <w:t>The Future of Basic Writing II: Liz Clark and Heidi Johnsen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D23F6">
        <w:rPr>
          <w:rFonts w:ascii="Times New Roman" w:hAnsi="Times New Roman" w:cs="Times New Roman"/>
          <w:sz w:val="22"/>
          <w:szCs w:val="22"/>
        </w:rPr>
        <w:t xml:space="preserve"> New York,</w:t>
      </w:r>
      <w:r>
        <w:rPr>
          <w:rFonts w:ascii="Times New Roman" w:hAnsi="Times New Roman" w:cs="Times New Roman"/>
          <w:sz w:val="22"/>
          <w:szCs w:val="22"/>
        </w:rPr>
        <w:t xml:space="preserve"> NY. </w:t>
      </w:r>
      <w:r w:rsidRPr="005D23F6">
        <w:rPr>
          <w:rFonts w:ascii="Times New Roman" w:hAnsi="Times New Roman" w:cs="Times New Roman"/>
          <w:sz w:val="22"/>
          <w:szCs w:val="22"/>
        </w:rPr>
        <w:t xml:space="preserve">43:23. </w:t>
      </w:r>
      <w:hyperlink r:id="rId10" w:history="1">
        <w:r w:rsidRPr="00B55FB3">
          <w:rPr>
            <w:rStyle w:val="Hyperlink"/>
            <w:rFonts w:ascii="Times New Roman" w:hAnsi="Times New Roman" w:cs="Times New Roman"/>
            <w:sz w:val="22"/>
            <w:szCs w:val="22"/>
          </w:rPr>
          <w:t>https://youtu.be/iD4Kg06Ucto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DD0FAD" w14:textId="77777777" w:rsidR="005D23F6" w:rsidRDefault="005D23F6" w:rsidP="00F90160">
      <w:pPr>
        <w:pStyle w:val="BasicParagraph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5D953565" w14:textId="44AE6ECA" w:rsidR="00F90160" w:rsidRPr="00F90160" w:rsidRDefault="005D23F6" w:rsidP="00F90160">
      <w:pPr>
        <w:pStyle w:val="BasicParagraph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F90160">
        <w:rPr>
          <w:rFonts w:ascii="Times New Roman" w:hAnsi="Times New Roman" w:cs="Times New Roman"/>
          <w:sz w:val="22"/>
          <w:szCs w:val="22"/>
        </w:rPr>
        <w:t>14</w:t>
      </w:r>
      <w:r w:rsidR="00F90160">
        <w:rPr>
          <w:rFonts w:ascii="Times New Roman" w:hAnsi="Times New Roman" w:cs="Times New Roman"/>
          <w:sz w:val="22"/>
          <w:szCs w:val="22"/>
        </w:rPr>
        <w:tab/>
        <w:t xml:space="preserve">Video: </w:t>
      </w:r>
      <w:r w:rsidR="00F90160" w:rsidRPr="00F90160">
        <w:rPr>
          <w:rFonts w:ascii="Times New Roman" w:hAnsi="Times New Roman" w:cs="Times New Roman"/>
          <w:i/>
          <w:sz w:val="22"/>
          <w:szCs w:val="22"/>
        </w:rPr>
        <w:t>The Future of Basic Writing I: Rebecca Mlynarczyk and Ira Shor</w:t>
      </w:r>
      <w:r w:rsidR="00F90160">
        <w:rPr>
          <w:rFonts w:ascii="Times New Roman" w:hAnsi="Times New Roman" w:cs="Times New Roman"/>
          <w:sz w:val="22"/>
          <w:szCs w:val="22"/>
        </w:rPr>
        <w:t>. New York, NY. Co-produced with Sean Molloy and Robert Greco. Published in four sections:</w:t>
      </w:r>
      <w:r w:rsidR="00F90160" w:rsidRPr="00F9016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98F26F" w14:textId="571042B6" w:rsidR="00F90160" w:rsidRPr="00F90160" w:rsidRDefault="00F90160" w:rsidP="00F90160">
      <w:pPr>
        <w:pStyle w:val="BasicParagraph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F90160">
        <w:rPr>
          <w:rFonts w:ascii="Times New Roman" w:hAnsi="Times New Roman" w:cs="Times New Roman"/>
          <w:sz w:val="22"/>
          <w:szCs w:val="22"/>
        </w:rPr>
        <w:t xml:space="preserve">“How Can We Grow The Field?” 8:06 </w:t>
      </w:r>
      <w:hyperlink r:id="rId11" w:history="1">
        <w:r w:rsidRPr="00B55FB3">
          <w:rPr>
            <w:rStyle w:val="Hyperlink"/>
            <w:rFonts w:ascii="Times New Roman" w:hAnsi="Times New Roman" w:cs="Times New Roman"/>
            <w:sz w:val="22"/>
            <w:szCs w:val="22"/>
          </w:rPr>
          <w:t>https://youtu.be/mKqTTV8citw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3B908B" w14:textId="2F3B1730" w:rsidR="00F90160" w:rsidRPr="00F90160" w:rsidRDefault="00F90160" w:rsidP="00F90160">
      <w:pPr>
        <w:pStyle w:val="BasicParagraph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F90160">
        <w:rPr>
          <w:rFonts w:ascii="Times New Roman" w:hAnsi="Times New Roman" w:cs="Times New Roman"/>
          <w:sz w:val="22"/>
          <w:szCs w:val="22"/>
        </w:rPr>
        <w:t xml:space="preserve">“Opposing Socioeconomic Discrimination” 16:08 </w:t>
      </w:r>
      <w:hyperlink r:id="rId12" w:history="1">
        <w:r w:rsidRPr="00B55FB3">
          <w:rPr>
            <w:rStyle w:val="Hyperlink"/>
            <w:rFonts w:ascii="Times New Roman" w:hAnsi="Times New Roman" w:cs="Times New Roman"/>
            <w:sz w:val="22"/>
            <w:szCs w:val="22"/>
          </w:rPr>
          <w:t>https://youtu.be/cqsqBdU53g8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6AF3DD" w14:textId="4B8F554A" w:rsidR="00F90160" w:rsidRPr="00F90160" w:rsidRDefault="00F90160" w:rsidP="00F90160">
      <w:pPr>
        <w:pStyle w:val="BasicParagraph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F90160">
        <w:rPr>
          <w:rFonts w:ascii="Times New Roman" w:hAnsi="Times New Roman" w:cs="Times New Roman"/>
          <w:sz w:val="22"/>
          <w:szCs w:val="22"/>
        </w:rPr>
        <w:t xml:space="preserve">“Incorporating Multi-Lingual Writers” 8:09 </w:t>
      </w:r>
      <w:hyperlink r:id="rId13" w:history="1">
        <w:r w:rsidRPr="00B55FB3">
          <w:rPr>
            <w:rStyle w:val="Hyperlink"/>
            <w:rFonts w:ascii="Times New Roman" w:hAnsi="Times New Roman" w:cs="Times New Roman"/>
            <w:sz w:val="22"/>
            <w:szCs w:val="22"/>
          </w:rPr>
          <w:t>https://youtu.be/xRkO8RC5aZg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77920F" w14:textId="023C8BA1" w:rsidR="00F90160" w:rsidRPr="00F90160" w:rsidRDefault="00F90160" w:rsidP="00F90160">
      <w:pPr>
        <w:pStyle w:val="BasicParagraph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F90160">
        <w:rPr>
          <w:rFonts w:ascii="Times New Roman" w:hAnsi="Times New Roman" w:cs="Times New Roman"/>
          <w:sz w:val="22"/>
          <w:szCs w:val="22"/>
        </w:rPr>
        <w:t xml:space="preserve">“Accelerated Learning Programs” 6:20 </w:t>
      </w:r>
      <w:hyperlink r:id="rId14" w:history="1">
        <w:r w:rsidRPr="00B55FB3">
          <w:rPr>
            <w:rStyle w:val="Hyperlink"/>
            <w:rFonts w:ascii="Times New Roman" w:hAnsi="Times New Roman" w:cs="Times New Roman"/>
            <w:sz w:val="22"/>
            <w:szCs w:val="22"/>
          </w:rPr>
          <w:t>https://youtu.be/O9S0He0VOwo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016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2B2889" w14:textId="77777777" w:rsidR="00F90160" w:rsidRPr="00F90160" w:rsidRDefault="00F90160" w:rsidP="00F90160">
      <w:pPr>
        <w:pStyle w:val="Basic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5C8AAF6A" w14:textId="4E99EFFF" w:rsidR="008B6D77" w:rsidRDefault="008B6D77" w:rsidP="00CE0DE4">
      <w:pPr>
        <w:pStyle w:val="Basic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2011 – present</w:t>
      </w:r>
      <w:r>
        <w:rPr>
          <w:rFonts w:ascii="Times New Roman" w:hAnsi="Times New Roman" w:cs="Times New Roman"/>
          <w:sz w:val="22"/>
          <w:szCs w:val="22"/>
        </w:rPr>
        <w:tab/>
      </w:r>
      <w:r w:rsidR="00E41DFA">
        <w:rPr>
          <w:rFonts w:ascii="Times New Roman" w:hAnsi="Times New Roman" w:cs="Times New Roman"/>
          <w:sz w:val="22"/>
          <w:szCs w:val="22"/>
        </w:rPr>
        <w:t xml:space="preserve">Website and blog: </w:t>
      </w:r>
      <w:r w:rsidRPr="008B6D77">
        <w:rPr>
          <w:rFonts w:ascii="Times New Roman" w:hAnsi="Times New Roman" w:cs="Times New Roman"/>
          <w:i/>
          <w:sz w:val="22"/>
          <w:szCs w:val="22"/>
        </w:rPr>
        <w:t>Disability Writes: Fieldnotes on Writing, Teaching, and Embodiment</w:t>
      </w:r>
      <w:r w:rsidR="00E41DF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0561E4" w14:textId="77777777" w:rsidR="008819AF" w:rsidRDefault="008819AF" w:rsidP="00CE0DE4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14:paraId="7BBE71C5" w14:textId="5A7A031D" w:rsidR="00C62D07" w:rsidRDefault="00D87D31" w:rsidP="007E07CD">
      <w:pPr>
        <w:pStyle w:val="BasicParagraph"/>
        <w:jc w:val="both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t>Works in Progress</w:t>
      </w:r>
    </w:p>
    <w:p w14:paraId="541F9D42" w14:textId="537230C0" w:rsidR="00C62D07" w:rsidRDefault="00C62D07" w:rsidP="008819AF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  <w:t>Journal Article: “One Lone Wolf to Another: Disability Service Provider</w:t>
      </w:r>
      <w:r w:rsidR="009B62B4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and Writing Program Administrators Finding Common Ground for Equitable Collaboration,” </w:t>
      </w:r>
      <w:r>
        <w:rPr>
          <w:rFonts w:ascii="Times New Roman" w:hAnsi="Times New Roman" w:cs="Times New Roman"/>
          <w:i/>
          <w:sz w:val="22"/>
          <w:szCs w:val="22"/>
        </w:rPr>
        <w:t>Writing Program Administration</w:t>
      </w:r>
      <w:r>
        <w:rPr>
          <w:rFonts w:ascii="Times New Roman" w:hAnsi="Times New Roman" w:cs="Times New Roman"/>
          <w:sz w:val="22"/>
          <w:szCs w:val="22"/>
        </w:rPr>
        <w:t xml:space="preserve"> (Summer 2017). Editor, Kathleen Hunzer. Article proposal accepted.</w:t>
      </w:r>
    </w:p>
    <w:p w14:paraId="5C8FF4D4" w14:textId="77777777" w:rsidR="00C62D07" w:rsidRDefault="00C62D07" w:rsidP="008819AF">
      <w:pPr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20A1024" w14:textId="5670119F" w:rsidR="008819AF" w:rsidRPr="008819AF" w:rsidRDefault="00715616" w:rsidP="008819AF">
      <w:pPr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 w:rsidR="00D87D31" w:rsidRPr="008819AF">
        <w:rPr>
          <w:rFonts w:ascii="Times New Roman" w:hAnsi="Times New Roman" w:cs="Times New Roman"/>
          <w:sz w:val="22"/>
          <w:szCs w:val="22"/>
        </w:rPr>
        <w:tab/>
      </w:r>
      <w:r w:rsidR="008819AF" w:rsidRPr="008819AF">
        <w:rPr>
          <w:rFonts w:ascii="Times New Roman" w:hAnsi="Times New Roman" w:cs="Times New Roman"/>
          <w:sz w:val="22"/>
          <w:szCs w:val="22"/>
        </w:rPr>
        <w:t xml:space="preserve">Book Chapter: “From Cognitive Difference to Neurodiversity: Disability Studies and the Contentious Politics of Cognitive Research After the ‘Social Turn.’” </w:t>
      </w:r>
      <w:r w:rsidR="008819AF" w:rsidRPr="008819AF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Contemporary Perspectives on Cognition and Writing</w:t>
      </w:r>
      <w:r w:rsidR="008819AF" w:rsidRPr="008819AF">
        <w:rPr>
          <w:rFonts w:ascii="Times New Roman" w:hAnsi="Times New Roman" w:cs="Times New Roman"/>
          <w:iCs/>
          <w:sz w:val="22"/>
          <w:szCs w:val="22"/>
        </w:rPr>
        <w:t xml:space="preserve">. Editors, </w:t>
      </w:r>
      <w:r w:rsidR="008819AF" w:rsidRPr="008819A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Patricia Portanova, Michael Rifenburg, and Duane Roen. Tentatively to be published as part of the series </w:t>
      </w:r>
      <w:r w:rsidR="008819AF" w:rsidRPr="008819AF">
        <w:rPr>
          <w:rFonts w:ascii="Times New Roman" w:eastAsia="Times New Roman" w:hAnsi="Times New Roman" w:cs="Times New Roman"/>
          <w:i/>
          <w:color w:val="000000"/>
          <w:sz w:val="22"/>
          <w:szCs w:val="22"/>
          <w:shd w:val="clear" w:color="auto" w:fill="FFFFFF"/>
        </w:rPr>
        <w:t>Perspectives on Writing</w:t>
      </w:r>
      <w:r w:rsidR="008819AF" w:rsidRPr="008819A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by the WAC Clearinghouse. Chapter proposal accepted</w:t>
      </w:r>
      <w:r w:rsidR="00C62D0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5E5A947D" w14:textId="21380D90" w:rsidR="00786B2F" w:rsidRPr="00FD64B5" w:rsidRDefault="008819AF" w:rsidP="00FD64B5">
      <w:pPr>
        <w:pStyle w:val="BasicParagraph"/>
        <w:tabs>
          <w:tab w:val="left" w:pos="1530"/>
        </w:tabs>
        <w:ind w:left="1440" w:hanging="144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1484F71" w14:textId="08E6E093" w:rsidR="00E30C3C" w:rsidRPr="008A2CA0" w:rsidRDefault="00E30C3C" w:rsidP="007E07CD">
      <w:pPr>
        <w:pStyle w:val="BasicParagraph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A2CA0">
        <w:rPr>
          <w:rFonts w:ascii="Times New Roman" w:hAnsi="Times New Roman" w:cs="Times New Roman"/>
          <w:smallCaps/>
          <w:sz w:val="28"/>
          <w:szCs w:val="28"/>
          <w:u w:val="single"/>
        </w:rPr>
        <w:t>Conference Presentations</w:t>
      </w:r>
    </w:p>
    <w:p w14:paraId="77C9547A" w14:textId="48C027DB" w:rsidR="00E30C3C" w:rsidRPr="008A2CA0" w:rsidRDefault="00AF178D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April 2016</w:t>
      </w:r>
      <w:r w:rsidR="00CE0DE4"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“Disrupting Ability: Student Disability Activist Rhetoric in Action,” </w:t>
      </w:r>
      <w:r w:rsidR="00E30C3C" w:rsidRPr="00074788">
        <w:rPr>
          <w:rFonts w:ascii="Times New Roman" w:hAnsi="Times New Roman" w:cs="Times New Roman"/>
          <w:sz w:val="22"/>
          <w:szCs w:val="22"/>
        </w:rPr>
        <w:t>Conference on College Composition and Communication</w:t>
      </w:r>
      <w:r w:rsidR="00E30C3C" w:rsidRPr="008A2CA0">
        <w:rPr>
          <w:rFonts w:ascii="Times New Roman" w:hAnsi="Times New Roman" w:cs="Times New Roman"/>
          <w:sz w:val="22"/>
          <w:szCs w:val="22"/>
        </w:rPr>
        <w:t>, Houston, TX</w:t>
      </w:r>
    </w:p>
    <w:p w14:paraId="01BAC76E" w14:textId="77777777" w:rsidR="00E30C3C" w:rsidRPr="008A2CA0" w:rsidRDefault="00E30C3C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4F493D33" w14:textId="6B473C43" w:rsidR="00CE0DE4" w:rsidRPr="008A2CA0" w:rsidRDefault="00CE0DE4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July 2015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“Institutional Archaeology: What We Learn by Digging Up Dead Programs,” </w:t>
      </w:r>
      <w:r w:rsidR="00E30C3C" w:rsidRPr="00074788">
        <w:rPr>
          <w:rFonts w:ascii="Times New Roman" w:hAnsi="Times New Roman" w:cs="Times New Roman"/>
          <w:sz w:val="22"/>
          <w:szCs w:val="22"/>
        </w:rPr>
        <w:t>Conference of the Council of Writing Program Administrators</w:t>
      </w:r>
      <w:r w:rsidR="00074788">
        <w:rPr>
          <w:rFonts w:ascii="Times New Roman" w:hAnsi="Times New Roman" w:cs="Times New Roman"/>
          <w:sz w:val="22"/>
          <w:szCs w:val="22"/>
        </w:rPr>
        <w:t>,</w:t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 Boise, ID</w:t>
      </w:r>
    </w:p>
    <w:p w14:paraId="07F85C49" w14:textId="0A0D6F0D" w:rsidR="00CE0DE4" w:rsidRPr="008A2CA0" w:rsidRDefault="00CE0DE4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ab/>
        <w:t xml:space="preserve">Link: </w:t>
      </w:r>
      <w:hyperlink r:id="rId15" w:history="1">
        <w:r w:rsidRPr="008A2CA0">
          <w:rPr>
            <w:rStyle w:val="Hyperlink"/>
            <w:rFonts w:ascii="Times New Roman" w:hAnsi="Times New Roman" w:cs="Times New Roman"/>
            <w:sz w:val="22"/>
            <w:szCs w:val="22"/>
          </w:rPr>
          <w:t>https://disabilitywrites.commons.gc.cuny.edu/2015/07/17/institutional-archaeology-what-we-learn-by-digging-up-dead-programs-cwpa-2015/</w:t>
        </w:r>
      </w:hyperlink>
      <w:r w:rsidRPr="008A2CA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EF6E9C" w14:textId="77777777" w:rsidR="00CE0DE4" w:rsidRPr="008A2CA0" w:rsidRDefault="00CE0DE4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0EF02DCB" w14:textId="570B0D2E" w:rsidR="00CE0DE4" w:rsidRPr="008A2CA0" w:rsidRDefault="00CE0DE4" w:rsidP="00074788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March 2015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“Memories of ‘Subtle Triage’: Institutional Histories of Academic Disability Programming,”</w:t>
      </w:r>
      <w:r w:rsidR="00074788">
        <w:rPr>
          <w:rFonts w:ascii="Times New Roman" w:hAnsi="Times New Roman" w:cs="Times New Roman"/>
          <w:sz w:val="22"/>
          <w:szCs w:val="22"/>
        </w:rPr>
        <w:t xml:space="preserve"> </w:t>
      </w:r>
      <w:r w:rsidR="00E30C3C" w:rsidRPr="00074788">
        <w:rPr>
          <w:rFonts w:ascii="Times New Roman" w:hAnsi="Times New Roman" w:cs="Times New Roman"/>
          <w:sz w:val="22"/>
          <w:szCs w:val="22"/>
        </w:rPr>
        <w:t>Conference on College Composition and Communication</w:t>
      </w:r>
      <w:r w:rsidR="00E30C3C" w:rsidRPr="008A2CA0">
        <w:rPr>
          <w:rFonts w:ascii="Times New Roman" w:hAnsi="Times New Roman" w:cs="Times New Roman"/>
          <w:sz w:val="22"/>
          <w:szCs w:val="22"/>
        </w:rPr>
        <w:t>, Tampa, FL</w:t>
      </w:r>
    </w:p>
    <w:p w14:paraId="370F1D66" w14:textId="43755987" w:rsidR="00E30C3C" w:rsidRPr="008A2CA0" w:rsidRDefault="00CE0DE4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Link:</w:t>
      </w:r>
      <w:r w:rsidRPr="008A2CA0">
        <w:rPr>
          <w:rFonts w:ascii="Times New Roman" w:hAnsi="Times New Roman" w:cs="Times New Roman"/>
          <w:sz w:val="22"/>
          <w:szCs w:val="22"/>
        </w:rPr>
        <w:t xml:space="preserve"> </w:t>
      </w:r>
      <w:r w:rsidR="00E30C3C" w:rsidRPr="008A2CA0">
        <w:rPr>
          <w:rStyle w:val="Hyperlink"/>
          <w:rFonts w:ascii="Times New Roman" w:hAnsi="Times New Roman" w:cs="Times New Roman"/>
          <w:sz w:val="22"/>
          <w:szCs w:val="22"/>
        </w:rPr>
        <w:t>http://disabilitywrites.commons.gc.cuny.edu/2015/03/19/conference-presentation-cccc15-memories-of-subtle-triage/</w:t>
      </w:r>
    </w:p>
    <w:p w14:paraId="59E7A560" w14:textId="77777777" w:rsidR="00E30C3C" w:rsidRPr="008A2CA0" w:rsidRDefault="00E30C3C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58F9830" w14:textId="198102C0" w:rsidR="00E30C3C" w:rsidRPr="008A2CA0" w:rsidRDefault="00CE0DE4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 xml:space="preserve">January 2015 </w:t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“Digital Experimentation and the Challenge of Authenticity in Stand-Alone Writing for Engineers Courses,” </w:t>
      </w:r>
      <w:r w:rsidR="00E30C3C" w:rsidRPr="00074788">
        <w:rPr>
          <w:rFonts w:ascii="Times New Roman" w:hAnsi="Times New Roman" w:cs="Times New Roman"/>
          <w:sz w:val="22"/>
          <w:szCs w:val="22"/>
        </w:rPr>
        <w:t>Modern Language Association</w:t>
      </w:r>
      <w:r w:rsidR="007E07CD">
        <w:rPr>
          <w:rFonts w:ascii="Times New Roman" w:hAnsi="Times New Roman" w:cs="Times New Roman"/>
          <w:sz w:val="22"/>
          <w:szCs w:val="22"/>
        </w:rPr>
        <w:t>, Vancouver, BC</w:t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E7447A" w14:textId="77777777" w:rsidR="00AF178D" w:rsidRPr="008A2CA0" w:rsidRDefault="00AF178D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743E5BC3" w14:textId="77777777" w:rsidR="00AF178D" w:rsidRPr="008A2CA0" w:rsidRDefault="00AF178D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July 2014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“Administering Disability: Institutional Histories of Access and Accommodation,”</w:t>
      </w:r>
    </w:p>
    <w:p w14:paraId="60CE3D6E" w14:textId="5E05875C" w:rsidR="00E30C3C" w:rsidRPr="008A2CA0" w:rsidRDefault="00AF178D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074788">
        <w:rPr>
          <w:rFonts w:ascii="Times New Roman" w:hAnsi="Times New Roman" w:cs="Times New Roman"/>
          <w:sz w:val="22"/>
          <w:szCs w:val="22"/>
        </w:rPr>
        <w:t>Conference of the Council of Writing Program Administrators</w:t>
      </w:r>
      <w:r w:rsidR="00E30C3C" w:rsidRPr="008A2CA0">
        <w:rPr>
          <w:rFonts w:ascii="Times New Roman" w:hAnsi="Times New Roman" w:cs="Times New Roman"/>
          <w:sz w:val="22"/>
          <w:szCs w:val="22"/>
        </w:rPr>
        <w:t>, Normal, IL</w:t>
      </w:r>
    </w:p>
    <w:p w14:paraId="6317968D" w14:textId="77777777" w:rsidR="00E30C3C" w:rsidRPr="008A2CA0" w:rsidRDefault="00E30C3C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AF78727" w14:textId="53181FB0" w:rsidR="00E30C3C" w:rsidRPr="008A2CA0" w:rsidRDefault="00AF178D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March 2014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“Disability Service Providers and Writing Program Administrators: Forging New Partnerships to Foster Programmatic Access,”</w:t>
      </w:r>
      <w:r w:rsidR="00E30C3C" w:rsidRPr="00074788">
        <w:rPr>
          <w:rFonts w:ascii="Times New Roman" w:hAnsi="Times New Roman" w:cs="Times New Roman"/>
          <w:sz w:val="22"/>
          <w:szCs w:val="22"/>
        </w:rPr>
        <w:t xml:space="preserve"> Con</w:t>
      </w:r>
      <w:r w:rsidR="008A2CA0" w:rsidRPr="00074788">
        <w:rPr>
          <w:rFonts w:ascii="Times New Roman" w:hAnsi="Times New Roman" w:cs="Times New Roman"/>
          <w:sz w:val="22"/>
          <w:szCs w:val="22"/>
        </w:rPr>
        <w:t xml:space="preserve">ference on College Composition </w:t>
      </w:r>
      <w:r w:rsidR="00E30C3C" w:rsidRPr="00074788">
        <w:rPr>
          <w:rFonts w:ascii="Times New Roman" w:hAnsi="Times New Roman" w:cs="Times New Roman"/>
          <w:sz w:val="22"/>
          <w:szCs w:val="22"/>
        </w:rPr>
        <w:t xml:space="preserve">and Communication, </w:t>
      </w:r>
      <w:r w:rsidR="00E30C3C" w:rsidRPr="008A2CA0">
        <w:rPr>
          <w:rFonts w:ascii="Times New Roman" w:hAnsi="Times New Roman" w:cs="Times New Roman"/>
          <w:sz w:val="22"/>
          <w:szCs w:val="22"/>
        </w:rPr>
        <w:t>Indianapolis, IN</w:t>
      </w:r>
    </w:p>
    <w:p w14:paraId="2508942C" w14:textId="77777777" w:rsidR="00E30C3C" w:rsidRPr="008A2CA0" w:rsidRDefault="00E30C3C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55292DE1" w14:textId="6A75AF13" w:rsidR="00E30C3C" w:rsidRPr="008A2CA0" w:rsidRDefault="00AF178D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July 2013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“Cripping Writing Program Administration: Disability Studies Approaches to Local Institutional Research,” </w:t>
      </w:r>
      <w:r w:rsidR="00E30C3C" w:rsidRPr="00074788">
        <w:rPr>
          <w:rFonts w:ascii="Times New Roman" w:hAnsi="Times New Roman" w:cs="Times New Roman"/>
          <w:sz w:val="22"/>
          <w:szCs w:val="22"/>
        </w:rPr>
        <w:t>Conference of the Council of Writing Program Administrators</w:t>
      </w:r>
      <w:r w:rsidR="00E30C3C" w:rsidRPr="008A2CA0">
        <w:rPr>
          <w:rFonts w:ascii="Times New Roman" w:hAnsi="Times New Roman" w:cs="Times New Roman"/>
          <w:sz w:val="22"/>
          <w:szCs w:val="22"/>
        </w:rPr>
        <w:t>, Savannah, GA.</w:t>
      </w:r>
    </w:p>
    <w:p w14:paraId="27D1FF09" w14:textId="77777777" w:rsidR="00E30C3C" w:rsidRPr="008A2CA0" w:rsidRDefault="00E30C3C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E31BE22" w14:textId="48BD69AB" w:rsidR="00E30C3C" w:rsidRPr="008A2CA0" w:rsidRDefault="00AF178D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July 2012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“Practicums, Practicality, and Mapping the Spaces Between,” </w:t>
      </w:r>
      <w:r w:rsidR="00E30C3C" w:rsidRPr="00074788">
        <w:rPr>
          <w:rFonts w:ascii="Times New Roman" w:hAnsi="Times New Roman" w:cs="Times New Roman"/>
          <w:sz w:val="22"/>
          <w:szCs w:val="22"/>
        </w:rPr>
        <w:t xml:space="preserve">Conference of the Council of Writing Program Administrators, </w:t>
      </w:r>
      <w:r w:rsidR="00E30C3C" w:rsidRPr="008A2CA0">
        <w:rPr>
          <w:rFonts w:ascii="Times New Roman" w:hAnsi="Times New Roman" w:cs="Times New Roman"/>
          <w:sz w:val="22"/>
          <w:szCs w:val="22"/>
        </w:rPr>
        <w:t>Baton Rouge, LA</w:t>
      </w:r>
    </w:p>
    <w:p w14:paraId="1557EB3B" w14:textId="77777777" w:rsidR="00E30C3C" w:rsidRPr="008A2CA0" w:rsidRDefault="00E30C3C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68E7F7D8" w14:textId="76FFEDF8" w:rsidR="00E30C3C" w:rsidRPr="008A2CA0" w:rsidRDefault="00AF178D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June 2009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“Drawing Links: Queer Perception and the Graphic Self in Alison Bechdel's Fun Home</w:t>
      </w:r>
      <w:r w:rsidR="00E30C3C" w:rsidRPr="008A2CA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30C3C" w:rsidRPr="00074788">
        <w:rPr>
          <w:rFonts w:ascii="Times New Roman" w:hAnsi="Times New Roman" w:cs="Times New Roman"/>
          <w:sz w:val="22"/>
          <w:szCs w:val="22"/>
        </w:rPr>
        <w:t>English Graduate Conference, King's College London</w:t>
      </w:r>
      <w:r w:rsidRPr="00074788">
        <w:rPr>
          <w:rFonts w:ascii="Times New Roman" w:hAnsi="Times New Roman" w:cs="Times New Roman"/>
          <w:sz w:val="22"/>
          <w:szCs w:val="22"/>
        </w:rPr>
        <w:t>,</w:t>
      </w:r>
      <w:r w:rsidRPr="008A2CA0">
        <w:rPr>
          <w:rFonts w:ascii="Times New Roman" w:hAnsi="Times New Roman" w:cs="Times New Roman"/>
          <w:sz w:val="22"/>
          <w:szCs w:val="22"/>
        </w:rPr>
        <w:t xml:space="preserve"> UK</w:t>
      </w:r>
    </w:p>
    <w:p w14:paraId="261C0943" w14:textId="77777777" w:rsidR="00E30C3C" w:rsidRPr="008A2CA0" w:rsidRDefault="00E30C3C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C9C297B" w14:textId="77777777" w:rsidR="00E30C3C" w:rsidRPr="008A2CA0" w:rsidRDefault="00E30C3C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  <w:u w:val="single"/>
        </w:rPr>
      </w:pPr>
      <w:r w:rsidRPr="008A2CA0">
        <w:rPr>
          <w:rFonts w:ascii="Times New Roman" w:hAnsi="Times New Roman" w:cs="Times New Roman"/>
          <w:smallCaps/>
          <w:sz w:val="28"/>
          <w:szCs w:val="28"/>
          <w:u w:val="single"/>
        </w:rPr>
        <w:t>Invited Talks and Workshops</w:t>
      </w:r>
    </w:p>
    <w:p w14:paraId="6F437F8D" w14:textId="665ABF98" w:rsidR="00E30C3C" w:rsidRDefault="00AF178D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April 2016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“Diverse Needs and Talents: Acting on the Promise of Basic Writing,” Council on Basic Writing Pre-Conference Workshop, The Transformative Action of </w:t>
      </w:r>
      <w:r w:rsidRPr="008A2CA0">
        <w:rPr>
          <w:rFonts w:ascii="Times New Roman" w:hAnsi="Times New Roman" w:cs="Times New Roman"/>
          <w:sz w:val="22"/>
          <w:szCs w:val="22"/>
        </w:rPr>
        <w:t>BW</w:t>
      </w:r>
      <w:r w:rsidR="008A2CA0">
        <w:rPr>
          <w:rFonts w:ascii="Times New Roman" w:hAnsi="Times New Roman" w:cs="Times New Roman"/>
          <w:sz w:val="22"/>
          <w:szCs w:val="22"/>
        </w:rPr>
        <w:t xml:space="preserve">, </w:t>
      </w:r>
      <w:r w:rsidR="00E30C3C" w:rsidRPr="00074788">
        <w:rPr>
          <w:rFonts w:ascii="Times New Roman" w:hAnsi="Times New Roman" w:cs="Times New Roman"/>
          <w:sz w:val="22"/>
          <w:szCs w:val="22"/>
        </w:rPr>
        <w:t>Conference on College Composition</w:t>
      </w:r>
      <w:r w:rsidRPr="00074788">
        <w:rPr>
          <w:rFonts w:ascii="Times New Roman" w:hAnsi="Times New Roman" w:cs="Times New Roman"/>
          <w:sz w:val="22"/>
          <w:szCs w:val="22"/>
        </w:rPr>
        <w:t xml:space="preserve"> and Communication</w:t>
      </w:r>
      <w:r w:rsidRPr="008A2CA0">
        <w:rPr>
          <w:rFonts w:ascii="Times New Roman" w:hAnsi="Times New Roman" w:cs="Times New Roman"/>
          <w:sz w:val="22"/>
          <w:szCs w:val="22"/>
        </w:rPr>
        <w:t>, Houston, TX</w:t>
      </w:r>
    </w:p>
    <w:p w14:paraId="7BE5A63C" w14:textId="77777777" w:rsidR="00B42F96" w:rsidRDefault="00B42F96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756251A" w14:textId="63F0CB2E" w:rsidR="000F3807" w:rsidRDefault="000F3807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 2016</w:t>
      </w:r>
      <w:r>
        <w:rPr>
          <w:rFonts w:ascii="Times New Roman" w:hAnsi="Times New Roman" w:cs="Times New Roman"/>
          <w:sz w:val="22"/>
          <w:szCs w:val="22"/>
        </w:rPr>
        <w:tab/>
        <w:t xml:space="preserve">“Self-Advocacy and Capacity Building in Tutoring Students with Disabilities” Tutor training workshop for </w:t>
      </w:r>
      <w:r>
        <w:rPr>
          <w:rFonts w:ascii="Times New Roman" w:hAnsi="Times New Roman" w:cs="Times New Roman"/>
          <w:sz w:val="22"/>
          <w:szCs w:val="22"/>
        </w:rPr>
        <w:t>College Discovery Program</w:t>
      </w:r>
      <w:r>
        <w:rPr>
          <w:rFonts w:ascii="Times New Roman" w:hAnsi="Times New Roman" w:cs="Times New Roman"/>
          <w:sz w:val="22"/>
          <w:szCs w:val="22"/>
        </w:rPr>
        <w:t>, Bronx Community College, CUNY</w:t>
      </w:r>
    </w:p>
    <w:p w14:paraId="7EDA28A3" w14:textId="77777777" w:rsidR="000F3807" w:rsidRPr="008A2CA0" w:rsidRDefault="000F3807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0B813A50" w14:textId="34274BA0" w:rsidR="00E30C3C" w:rsidRDefault="00B42F96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 2015</w:t>
      </w:r>
      <w:r>
        <w:rPr>
          <w:rFonts w:ascii="Times New Roman" w:hAnsi="Times New Roman" w:cs="Times New Roman"/>
          <w:sz w:val="22"/>
          <w:szCs w:val="22"/>
        </w:rPr>
        <w:tab/>
        <w:t>“Helping Students with Learning Disabilities Succeed in Writing-Intensive Courses” The Learning Disability Project, Hostos Community College, CUNY</w:t>
      </w:r>
    </w:p>
    <w:p w14:paraId="6E28FE2E" w14:textId="77777777" w:rsidR="00B42F96" w:rsidRPr="008A2CA0" w:rsidRDefault="00B42F96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6D7A46BD" w14:textId="4A7E6657" w:rsidR="00AF178D" w:rsidRPr="008A2CA0" w:rsidRDefault="00B42F96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 2015</w:t>
      </w:r>
      <w:r w:rsidR="00AF178D" w:rsidRPr="008A2CA0">
        <w:rPr>
          <w:rFonts w:ascii="Times New Roman" w:hAnsi="Times New Roman" w:cs="Times New Roman"/>
          <w:sz w:val="22"/>
          <w:szCs w:val="22"/>
        </w:rPr>
        <w:tab/>
        <w:t>“Beyond Eugenic Futures: Science and Technology in Disability Studies”</w:t>
      </w:r>
      <w:r w:rsidR="008A2CA0">
        <w:rPr>
          <w:rFonts w:ascii="Times New Roman" w:hAnsi="Times New Roman" w:cs="Times New Roman"/>
          <w:sz w:val="22"/>
          <w:szCs w:val="22"/>
        </w:rPr>
        <w:t xml:space="preserve"> </w:t>
      </w:r>
      <w:r w:rsidR="00621837">
        <w:rPr>
          <w:rFonts w:ascii="Times New Roman" w:hAnsi="Times New Roman" w:cs="Times New Roman"/>
          <w:sz w:val="22"/>
          <w:szCs w:val="22"/>
        </w:rPr>
        <w:t>Disability Studies as Theory &amp; Practice, Annual Conference for CUNY Disability Studies Group, The Graduate Center, CUNY</w:t>
      </w:r>
    </w:p>
    <w:p w14:paraId="12FE055A" w14:textId="77777777" w:rsidR="00AF178D" w:rsidRDefault="00AF178D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BCF1321" w14:textId="5E8DA83F" w:rsidR="00952756" w:rsidRDefault="00952756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 2015</w:t>
      </w:r>
      <w:r>
        <w:rPr>
          <w:rFonts w:ascii="Times New Roman" w:hAnsi="Times New Roman" w:cs="Times New Roman"/>
          <w:sz w:val="22"/>
          <w:szCs w:val="22"/>
        </w:rPr>
        <w:tab/>
        <w:t>“Cripping the Curriculum: Disability Studies and Composition/Rhetoric” Meeting of the CUNY Society for Disability Studies, School of Professional Studies (CUNY)</w:t>
      </w:r>
    </w:p>
    <w:p w14:paraId="721D924E" w14:textId="77777777" w:rsidR="00952756" w:rsidRPr="008A2CA0" w:rsidRDefault="00952756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2E65A780" w14:textId="7D6E74FA" w:rsidR="00AF178D" w:rsidRPr="008A2CA0" w:rsidRDefault="00AF178D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August 2015</w:t>
      </w:r>
      <w:r w:rsidRPr="008A2CA0">
        <w:rPr>
          <w:rFonts w:ascii="Times New Roman" w:hAnsi="Times New Roman" w:cs="Times New Roman"/>
          <w:sz w:val="22"/>
          <w:szCs w:val="22"/>
        </w:rPr>
        <w:tab/>
        <w:t>“Universal Design for the Writing Classroom”</w:t>
      </w:r>
      <w:r w:rsidR="008A2CA0">
        <w:rPr>
          <w:rFonts w:ascii="Times New Roman" w:hAnsi="Times New Roman" w:cs="Times New Roman"/>
          <w:sz w:val="22"/>
          <w:szCs w:val="22"/>
        </w:rPr>
        <w:t xml:space="preserve"> </w:t>
      </w:r>
      <w:r w:rsidRPr="00074788">
        <w:rPr>
          <w:rFonts w:ascii="Times New Roman" w:hAnsi="Times New Roman" w:cs="Times New Roman"/>
          <w:sz w:val="22"/>
          <w:szCs w:val="22"/>
        </w:rPr>
        <w:t>Graduate Center PhD in English Program Orientation for New CUNY Teachers</w:t>
      </w:r>
      <w:r w:rsidR="00DE3F0A" w:rsidRPr="00074788">
        <w:rPr>
          <w:rFonts w:ascii="Times New Roman" w:hAnsi="Times New Roman" w:cs="Times New Roman"/>
          <w:sz w:val="22"/>
          <w:szCs w:val="22"/>
        </w:rPr>
        <w:t>,</w:t>
      </w:r>
      <w:r w:rsidR="00DE3F0A" w:rsidRPr="008A2CA0">
        <w:rPr>
          <w:rFonts w:ascii="Times New Roman" w:hAnsi="Times New Roman" w:cs="Times New Roman"/>
          <w:sz w:val="22"/>
          <w:szCs w:val="22"/>
        </w:rPr>
        <w:t xml:space="preserve"> CUNY Graduate Center</w:t>
      </w:r>
    </w:p>
    <w:p w14:paraId="30386819" w14:textId="77777777" w:rsidR="00AF178D" w:rsidRPr="008A2CA0" w:rsidRDefault="00AF178D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526B29C" w14:textId="77777777" w:rsidR="00074788" w:rsidRDefault="00AF178D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April 2014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“Cripping the Classroom: Teaching for Interdependence, Flexibility, and Diversity,” </w:t>
      </w:r>
    </w:p>
    <w:p w14:paraId="77A6CCBA" w14:textId="4ECBD423" w:rsidR="00E30C3C" w:rsidRPr="008A2CA0" w:rsidRDefault="00074788" w:rsidP="008A2CA0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30C3C" w:rsidRPr="00074788">
        <w:rPr>
          <w:rFonts w:ascii="Times New Roman" w:hAnsi="Times New Roman" w:cs="Times New Roman"/>
          <w:sz w:val="22"/>
          <w:szCs w:val="22"/>
        </w:rPr>
        <w:t>E-Merge Pedagogy X-Change,</w:t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 Institute for the Emergence of 21st Century Literacies, City College </w:t>
      </w:r>
      <w:r w:rsidR="00AF178D" w:rsidRPr="008A2CA0">
        <w:rPr>
          <w:rFonts w:ascii="Times New Roman" w:hAnsi="Times New Roman" w:cs="Times New Roman"/>
          <w:sz w:val="22"/>
          <w:szCs w:val="22"/>
        </w:rPr>
        <w:t>of New York</w:t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08E837" w14:textId="77777777" w:rsidR="00E30C3C" w:rsidRPr="008A2CA0" w:rsidRDefault="00E30C3C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51C16E81" w14:textId="49D17CDD" w:rsidR="00E30C3C" w:rsidRPr="008A2CA0" w:rsidRDefault="00AF178D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March 2014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“Technology in the Classroom: Using Tiki-Toki to Make Interactive Timelines,” </w:t>
      </w:r>
      <w:r w:rsidR="00E30C3C" w:rsidRPr="00074788">
        <w:rPr>
          <w:rFonts w:ascii="Times New Roman" w:hAnsi="Times New Roman" w:cs="Times New Roman"/>
          <w:sz w:val="22"/>
          <w:szCs w:val="22"/>
        </w:rPr>
        <w:t>Teaching &amp; Technology Conference,</w:t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 Baruch College </w:t>
      </w:r>
      <w:r w:rsidR="008A2CA0">
        <w:rPr>
          <w:rFonts w:ascii="Times New Roman" w:hAnsi="Times New Roman" w:cs="Times New Roman"/>
          <w:sz w:val="22"/>
          <w:szCs w:val="22"/>
        </w:rPr>
        <w:t>(CUNY)</w:t>
      </w:r>
    </w:p>
    <w:p w14:paraId="04B9339E" w14:textId="77777777" w:rsidR="00E30C3C" w:rsidRPr="008A2CA0" w:rsidRDefault="00E30C3C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4FFDE553" w14:textId="6713A967" w:rsidR="00E30C3C" w:rsidRPr="008A2CA0" w:rsidRDefault="00AF178D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March 2014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“Understanding and Responding to Disability in the Classroom,” </w:t>
      </w:r>
      <w:r w:rsidR="00E30C3C" w:rsidRPr="00074788">
        <w:rPr>
          <w:rFonts w:ascii="Times New Roman" w:hAnsi="Times New Roman" w:cs="Times New Roman"/>
          <w:sz w:val="22"/>
          <w:szCs w:val="22"/>
        </w:rPr>
        <w:t>Schwartz Institute faculty development workshops</w:t>
      </w:r>
      <w:r w:rsidR="008A2CA0" w:rsidRPr="00074788">
        <w:rPr>
          <w:rFonts w:ascii="Times New Roman" w:hAnsi="Times New Roman" w:cs="Times New Roman"/>
          <w:sz w:val="22"/>
          <w:szCs w:val="22"/>
        </w:rPr>
        <w:t xml:space="preserve">, </w:t>
      </w:r>
      <w:r w:rsidR="008A2CA0">
        <w:rPr>
          <w:rFonts w:ascii="Times New Roman" w:hAnsi="Times New Roman" w:cs="Times New Roman"/>
          <w:sz w:val="22"/>
          <w:szCs w:val="22"/>
        </w:rPr>
        <w:t>Baruch College (CUNY)</w:t>
      </w:r>
    </w:p>
    <w:p w14:paraId="5A539271" w14:textId="77777777" w:rsidR="00E30C3C" w:rsidRPr="008A2CA0" w:rsidRDefault="00E30C3C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5325EB77" w14:textId="24718E60" w:rsidR="00E30C3C" w:rsidRPr="008A2CA0" w:rsidRDefault="00AF178D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March 2014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“Assessment and Implementation,” </w:t>
      </w:r>
      <w:r w:rsidR="00E30C3C" w:rsidRPr="00074788">
        <w:rPr>
          <w:rFonts w:ascii="Times New Roman" w:hAnsi="Times New Roman" w:cs="Times New Roman"/>
          <w:sz w:val="22"/>
          <w:szCs w:val="22"/>
        </w:rPr>
        <w:t>Purposeful Pedagogy Conference,</w:t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 CUNY Graduate Center</w:t>
      </w:r>
    </w:p>
    <w:p w14:paraId="70C71C14" w14:textId="77777777" w:rsidR="00E30C3C" w:rsidRPr="008A2CA0" w:rsidRDefault="00E30C3C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218D2207" w14:textId="713A3A63" w:rsidR="00E30C3C" w:rsidRPr="008A2CA0" w:rsidRDefault="00AF178D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Dec 2013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Invited Respondent: “Digital Yesterdays, Digital Tomorrows: How the Social Life of Information and Digital Trends Shape Writing and Writing Instruction,” presented by Kathleen Black Yancy and J. Elizabeth Clark, </w:t>
      </w:r>
      <w:r w:rsidR="00E30C3C" w:rsidRPr="00074788">
        <w:rPr>
          <w:rFonts w:ascii="Times New Roman" w:hAnsi="Times New Roman" w:cs="Times New Roman"/>
          <w:sz w:val="22"/>
          <w:szCs w:val="22"/>
        </w:rPr>
        <w:t>Mina Shaughnessy Speaker Series,</w:t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 John Jay College of Criminal Justice (CUNY</w:t>
      </w:r>
      <w:r w:rsidRPr="008A2CA0">
        <w:rPr>
          <w:rFonts w:ascii="Times New Roman" w:hAnsi="Times New Roman" w:cs="Times New Roman"/>
          <w:sz w:val="22"/>
          <w:szCs w:val="22"/>
        </w:rPr>
        <w:t>)</w:t>
      </w:r>
    </w:p>
    <w:p w14:paraId="00D53C43" w14:textId="77777777" w:rsidR="00E30C3C" w:rsidRPr="008A2CA0" w:rsidRDefault="00E30C3C" w:rsidP="008A2CA0">
      <w:pPr>
        <w:pStyle w:val="BasicParagraph"/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14:paraId="0F75767D" w14:textId="2EB43E39" w:rsidR="00E30C3C" w:rsidRPr="008A2CA0" w:rsidRDefault="00DE3F0A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August 2012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“Managing the Social Role of the Teacher,” </w:t>
      </w:r>
      <w:r w:rsidR="00E30C3C" w:rsidRPr="00952756">
        <w:rPr>
          <w:rFonts w:ascii="Times New Roman" w:hAnsi="Times New Roman" w:cs="Times New Roman"/>
          <w:sz w:val="22"/>
          <w:szCs w:val="22"/>
        </w:rPr>
        <w:t>English PhD Program Teaching Orientation</w:t>
      </w:r>
      <w:r w:rsidR="00E30C3C" w:rsidRPr="008A2CA0">
        <w:rPr>
          <w:rFonts w:ascii="Times New Roman" w:hAnsi="Times New Roman" w:cs="Times New Roman"/>
          <w:sz w:val="22"/>
          <w:szCs w:val="22"/>
        </w:rPr>
        <w:t>, CUNY Graduate Center</w:t>
      </w:r>
    </w:p>
    <w:p w14:paraId="284F49F7" w14:textId="77777777" w:rsidR="00E30C3C" w:rsidRPr="008A2CA0" w:rsidRDefault="00E30C3C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04D562B0" w14:textId="31CF39C7" w:rsidR="00E30C3C" w:rsidRPr="008A2CA0" w:rsidRDefault="00DE3F0A" w:rsidP="00AF178D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January 2012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“Conferencing, Responding, Revising: How to Foster Dialogue about Student Writing,” </w:t>
      </w:r>
      <w:r w:rsidR="00E30C3C" w:rsidRPr="00952756">
        <w:rPr>
          <w:rFonts w:ascii="Times New Roman" w:hAnsi="Times New Roman" w:cs="Times New Roman"/>
          <w:sz w:val="22"/>
          <w:szCs w:val="22"/>
        </w:rPr>
        <w:t>English PhD Program Teaching Orientation</w:t>
      </w:r>
      <w:r w:rsidR="00E30C3C" w:rsidRPr="008A2CA0">
        <w:rPr>
          <w:rFonts w:ascii="Times New Roman" w:hAnsi="Times New Roman" w:cs="Times New Roman"/>
          <w:sz w:val="22"/>
          <w:szCs w:val="22"/>
        </w:rPr>
        <w:t>, CUNY Graduate Center</w:t>
      </w:r>
    </w:p>
    <w:p w14:paraId="641B1CE3" w14:textId="77777777" w:rsidR="00CE0DE4" w:rsidRPr="008A2CA0" w:rsidRDefault="00CE0DE4" w:rsidP="00B478EC">
      <w:pPr>
        <w:pStyle w:val="BasicParagraph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8A2CA0">
        <w:rPr>
          <w:rFonts w:ascii="Times New Roman" w:hAnsi="Times New Roman" w:cs="Times New Roman"/>
          <w:smallCaps/>
          <w:sz w:val="28"/>
          <w:szCs w:val="28"/>
          <w:u w:val="single"/>
        </w:rPr>
        <w:t>Editorial Positions</w:t>
      </w:r>
    </w:p>
    <w:p w14:paraId="7F302C3E" w14:textId="0FDBCDD6" w:rsidR="00CE0DE4" w:rsidRPr="00952756" w:rsidRDefault="00BE3279" w:rsidP="00CE0DE4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 – present</w:t>
      </w:r>
      <w:r>
        <w:rPr>
          <w:rFonts w:ascii="Times New Roman" w:hAnsi="Times New Roman" w:cs="Times New Roman"/>
          <w:sz w:val="22"/>
          <w:szCs w:val="22"/>
        </w:rPr>
        <w:tab/>
      </w:r>
      <w:r w:rsidR="00CE0DE4" w:rsidRPr="00952756">
        <w:rPr>
          <w:rFonts w:ascii="Times New Roman" w:hAnsi="Times New Roman" w:cs="Times New Roman"/>
          <w:i/>
          <w:sz w:val="22"/>
          <w:szCs w:val="22"/>
        </w:rPr>
        <w:t>The Journal of Interactive Technology and Pedagogy</w:t>
      </w:r>
      <w:r w:rsidR="00CE0DE4" w:rsidRPr="009527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F39AAA" w14:textId="35C4B68C" w:rsidR="00CE0DE4" w:rsidRPr="008A2CA0" w:rsidRDefault="00CE0DE4" w:rsidP="00715616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Pr="008A2CA0">
        <w:rPr>
          <w:rFonts w:ascii="Times New Roman" w:hAnsi="Times New Roman" w:cs="Times New Roman"/>
          <w:sz w:val="22"/>
          <w:szCs w:val="22"/>
        </w:rPr>
        <w:t>Editorial Collective</w:t>
      </w:r>
      <w:r w:rsidR="00715616">
        <w:rPr>
          <w:rFonts w:ascii="Times New Roman" w:hAnsi="Times New Roman" w:cs="Times New Roman"/>
          <w:sz w:val="22"/>
          <w:szCs w:val="22"/>
        </w:rPr>
        <w:t>, Issue 8 Editor,</w:t>
      </w:r>
      <w:r w:rsidRPr="008A2CA0">
        <w:rPr>
          <w:rFonts w:ascii="Times New Roman" w:hAnsi="Times New Roman" w:cs="Times New Roman"/>
          <w:sz w:val="22"/>
          <w:szCs w:val="22"/>
        </w:rPr>
        <w:t xml:space="preserve"> </w:t>
      </w:r>
      <w:r w:rsidR="00715616">
        <w:rPr>
          <w:rFonts w:ascii="Times New Roman" w:hAnsi="Times New Roman" w:cs="Times New Roman"/>
          <w:sz w:val="22"/>
          <w:szCs w:val="22"/>
        </w:rPr>
        <w:t xml:space="preserve">Style and Structure </w:t>
      </w:r>
      <w:r w:rsidRPr="008A2CA0">
        <w:rPr>
          <w:rFonts w:ascii="Times New Roman" w:hAnsi="Times New Roman" w:cs="Times New Roman"/>
          <w:sz w:val="22"/>
          <w:szCs w:val="22"/>
        </w:rPr>
        <w:t xml:space="preserve">Committee </w:t>
      </w:r>
    </w:p>
    <w:p w14:paraId="56812AEC" w14:textId="77777777" w:rsidR="00CE0DE4" w:rsidRPr="008A2CA0" w:rsidRDefault="00CE0DE4" w:rsidP="00CE0DE4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34587E4C" w14:textId="25D53432" w:rsidR="00CE0DE4" w:rsidRPr="00952756" w:rsidRDefault="00BE3279" w:rsidP="00CE0DE4">
      <w:pPr>
        <w:pStyle w:val="BasicParagraph"/>
        <w:ind w:left="480" w:hanging="48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 – present</w:t>
      </w:r>
      <w:r>
        <w:rPr>
          <w:rFonts w:ascii="Times New Roman" w:hAnsi="Times New Roman" w:cs="Times New Roman"/>
          <w:sz w:val="22"/>
          <w:szCs w:val="22"/>
        </w:rPr>
        <w:tab/>
      </w:r>
      <w:r w:rsidR="00CE0DE4" w:rsidRPr="00952756">
        <w:rPr>
          <w:rFonts w:ascii="Times New Roman" w:hAnsi="Times New Roman" w:cs="Times New Roman"/>
          <w:i/>
          <w:sz w:val="22"/>
          <w:szCs w:val="22"/>
        </w:rPr>
        <w:t>The Journal of Basic Writing</w:t>
      </w:r>
    </w:p>
    <w:p w14:paraId="41F1FCEE" w14:textId="5D92CC4F" w:rsidR="00CE0DE4" w:rsidRPr="008A2CA0" w:rsidRDefault="00CE0DE4" w:rsidP="00CE0DE4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Pr="008A2CA0">
        <w:rPr>
          <w:rFonts w:ascii="Times New Roman" w:hAnsi="Times New Roman" w:cs="Times New Roman"/>
          <w:sz w:val="22"/>
          <w:szCs w:val="22"/>
        </w:rPr>
        <w:t>Editorial Assistant</w:t>
      </w:r>
    </w:p>
    <w:p w14:paraId="7B810FB2" w14:textId="77777777" w:rsidR="00CE0DE4" w:rsidRPr="008A2CA0" w:rsidRDefault="00CE0DE4" w:rsidP="00CE0DE4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21442CAE" w14:textId="78630475" w:rsidR="00CE0DE4" w:rsidRPr="008A2CA0" w:rsidRDefault="00BE3279" w:rsidP="00BE3279">
      <w:pPr>
        <w:pStyle w:val="BasicParagraph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 – 2015</w:t>
      </w:r>
      <w:r>
        <w:rPr>
          <w:rFonts w:ascii="Times New Roman" w:hAnsi="Times New Roman" w:cs="Times New Roman"/>
          <w:sz w:val="22"/>
          <w:szCs w:val="22"/>
        </w:rPr>
        <w:tab/>
      </w:r>
      <w:r w:rsidR="00CE0DE4" w:rsidRPr="00952756">
        <w:rPr>
          <w:rFonts w:ascii="Times New Roman" w:hAnsi="Times New Roman" w:cs="Times New Roman"/>
          <w:sz w:val="22"/>
          <w:szCs w:val="22"/>
        </w:rPr>
        <w:t>CAC.Ophany.org</w:t>
      </w:r>
      <w:r w:rsidR="00CE0DE4" w:rsidRPr="008A2CA0">
        <w:rPr>
          <w:rFonts w:ascii="Times New Roman" w:hAnsi="Times New Roman" w:cs="Times New Roman"/>
          <w:sz w:val="22"/>
          <w:szCs w:val="22"/>
        </w:rPr>
        <w:t xml:space="preserve"> – Communication and pe</w:t>
      </w:r>
      <w:r>
        <w:rPr>
          <w:rFonts w:ascii="Times New Roman" w:hAnsi="Times New Roman" w:cs="Times New Roman"/>
          <w:sz w:val="22"/>
          <w:szCs w:val="22"/>
        </w:rPr>
        <w:t>dagogy blog for Baruch College</w:t>
      </w:r>
    </w:p>
    <w:p w14:paraId="0588F33A" w14:textId="09AF069A" w:rsidR="00CE0DE4" w:rsidRPr="008A2CA0" w:rsidRDefault="00BE3279" w:rsidP="00BE327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Contributing Author: </w:t>
      </w:r>
      <w:r w:rsidR="00CE0DE4" w:rsidRPr="008A2CA0">
        <w:rPr>
          <w:rStyle w:val="Hyperlink"/>
          <w:rFonts w:ascii="Times New Roman" w:hAnsi="Times New Roman" w:cs="Times New Roman"/>
          <w:sz w:val="22"/>
          <w:szCs w:val="22"/>
        </w:rPr>
        <w:t>http://cac.ophony.org/author/andrew/</w:t>
      </w:r>
      <w:r w:rsidR="00CE0DE4" w:rsidRPr="008A2CA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533D7F" w14:textId="77777777" w:rsidR="007E07CD" w:rsidRPr="008A2CA0" w:rsidRDefault="007E07CD" w:rsidP="00BB2327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14:paraId="7EA2B0C1" w14:textId="223B4095" w:rsidR="00E30C3C" w:rsidRPr="008A2CA0" w:rsidRDefault="00E30C3C" w:rsidP="004C1BAF">
      <w:pPr>
        <w:pStyle w:val="BasicParagraph"/>
        <w:ind w:left="480" w:hanging="480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8A2CA0">
        <w:rPr>
          <w:rFonts w:ascii="Times New Roman" w:hAnsi="Times New Roman" w:cs="Times New Roman"/>
          <w:smallCaps/>
          <w:sz w:val="28"/>
          <w:szCs w:val="28"/>
          <w:u w:val="single"/>
        </w:rPr>
        <w:t>Grants</w:t>
      </w:r>
      <w:r w:rsidR="004C1BAF" w:rsidRPr="008A2CA0">
        <w:rPr>
          <w:rFonts w:ascii="Times New Roman" w:hAnsi="Times New Roman" w:cs="Times New Roman"/>
          <w:smallCaps/>
          <w:sz w:val="28"/>
          <w:szCs w:val="28"/>
          <w:u w:val="single"/>
        </w:rPr>
        <w:t>, Awards, and Certificates</w:t>
      </w:r>
    </w:p>
    <w:p w14:paraId="5EAA868E" w14:textId="44A9372F" w:rsidR="00B42F96" w:rsidRDefault="00B42F96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CCCC Disability in College Composition Travel Award, $750</w:t>
      </w:r>
    </w:p>
    <w:p w14:paraId="2AB6E9F5" w14:textId="463A145A" w:rsidR="00B42F96" w:rsidRDefault="00B42F96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Competitive award for faculty and graduate students presenting on disability topics</w:t>
      </w:r>
    </w:p>
    <w:p w14:paraId="4EF8D738" w14:textId="77777777" w:rsidR="00B42F96" w:rsidRDefault="00B42F96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4719E0C9" w14:textId="1871A4D2" w:rsidR="00FD64B5" w:rsidRDefault="00FD64B5" w:rsidP="00FD64B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Provost Digital Innovation </w:t>
      </w:r>
      <w:r w:rsidRPr="00FD64B5">
        <w:rPr>
          <w:rFonts w:ascii="Times New Roman" w:hAnsi="Times New Roman" w:cs="Times New Roman"/>
          <w:sz w:val="22"/>
          <w:szCs w:val="22"/>
        </w:rPr>
        <w:t>Grant</w:t>
      </w:r>
      <w:r>
        <w:rPr>
          <w:rFonts w:ascii="Times New Roman" w:hAnsi="Times New Roman" w:cs="Times New Roman"/>
          <w:sz w:val="22"/>
          <w:szCs w:val="22"/>
        </w:rPr>
        <w:t>,  $4000</w:t>
      </w:r>
    </w:p>
    <w:p w14:paraId="5152001D" w14:textId="6995AB51" w:rsidR="00FD64B5" w:rsidRPr="00FD64B5" w:rsidRDefault="00FD64B5" w:rsidP="00FD64B5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Funds year of development for digital project: </w:t>
      </w:r>
      <w:r w:rsidRPr="00FD64B5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"Accessible CUNY: A Community History of Disability-Access Workers in the City University of New York."</w:t>
      </w:r>
    </w:p>
    <w:p w14:paraId="374EAF60" w14:textId="77777777" w:rsidR="00FD64B5" w:rsidRDefault="00FD64B5" w:rsidP="00FD64B5">
      <w:pPr>
        <w:pStyle w:val="BasicParagraph"/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14:paraId="0DFF59AF" w14:textId="1A9CEC6F" w:rsidR="004C1BAF" w:rsidRPr="008A2CA0" w:rsidRDefault="004C1BAF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2015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="00E30C3C" w:rsidRPr="00952756">
        <w:rPr>
          <w:rFonts w:ascii="Times New Roman" w:hAnsi="Times New Roman" w:cs="Times New Roman"/>
          <w:sz w:val="22"/>
          <w:szCs w:val="22"/>
        </w:rPr>
        <w:t>Critical Di</w:t>
      </w:r>
      <w:r w:rsidRPr="00952756">
        <w:rPr>
          <w:rFonts w:ascii="Times New Roman" w:hAnsi="Times New Roman" w:cs="Times New Roman"/>
          <w:sz w:val="22"/>
          <w:szCs w:val="22"/>
        </w:rPr>
        <w:t>gital Pedagogy Summer Institute</w:t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63C8E9" w14:textId="1127116E" w:rsidR="00E30C3C" w:rsidRPr="008A2CA0" w:rsidRDefault="008A2CA0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Univer</w:t>
      </w:r>
      <w:r w:rsidR="004C1BAF" w:rsidRPr="008A2CA0">
        <w:rPr>
          <w:rFonts w:ascii="Times New Roman" w:hAnsi="Times New Roman" w:cs="Times New Roman"/>
          <w:sz w:val="22"/>
          <w:szCs w:val="22"/>
        </w:rPr>
        <w:t>sity of Wisconsin, Madison</w:t>
      </w:r>
      <w:r w:rsidR="004C1BAF" w:rsidRPr="008A2CA0">
        <w:rPr>
          <w:rFonts w:ascii="Times New Roman" w:hAnsi="Times New Roman" w:cs="Times New Roman"/>
          <w:sz w:val="22"/>
          <w:szCs w:val="22"/>
        </w:rPr>
        <w:tab/>
      </w:r>
      <w:r w:rsidR="004C1BAF" w:rsidRPr="008A2CA0">
        <w:rPr>
          <w:rFonts w:ascii="Times New Roman" w:hAnsi="Times New Roman" w:cs="Times New Roman"/>
          <w:sz w:val="22"/>
          <w:szCs w:val="22"/>
        </w:rPr>
        <w:tab/>
      </w:r>
      <w:r w:rsidR="004C1BAF" w:rsidRPr="008A2CA0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14:paraId="091F6299" w14:textId="77777777" w:rsidR="00E30C3C" w:rsidRPr="008A2CA0" w:rsidRDefault="00E30C3C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36F97BFB" w14:textId="22D457CB" w:rsidR="004C1BAF" w:rsidRPr="008A2CA0" w:rsidRDefault="004C1BAF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2015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Pr="00952756">
        <w:rPr>
          <w:rFonts w:ascii="Times New Roman" w:hAnsi="Times New Roman" w:cs="Times New Roman"/>
          <w:sz w:val="22"/>
          <w:szCs w:val="22"/>
        </w:rPr>
        <w:t>Digital Access Facilitation Team</w:t>
      </w:r>
    </w:p>
    <w:p w14:paraId="1C161098" w14:textId="4738CE61" w:rsidR="004C1BAF" w:rsidRPr="008A2CA0" w:rsidRDefault="008A2CA0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="004C1BAF" w:rsidRPr="008A2CA0">
        <w:rPr>
          <w:rFonts w:ascii="Times New Roman" w:hAnsi="Times New Roman" w:cs="Times New Roman"/>
          <w:sz w:val="22"/>
          <w:szCs w:val="22"/>
        </w:rPr>
        <w:t>Society for Disability Studies Annual Conference</w:t>
      </w:r>
    </w:p>
    <w:p w14:paraId="071A88DC" w14:textId="77777777" w:rsidR="004C1BAF" w:rsidRPr="008A2CA0" w:rsidRDefault="004C1BAF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72ABECB4" w14:textId="69522B97" w:rsidR="004C1BAF" w:rsidRPr="008A2CA0" w:rsidRDefault="004C1BAF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2015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Pr="00952756">
        <w:rPr>
          <w:rFonts w:ascii="Times New Roman" w:hAnsi="Times New Roman" w:cs="Times New Roman"/>
          <w:sz w:val="22"/>
          <w:szCs w:val="22"/>
        </w:rPr>
        <w:t>Doctoral Student Research Grant</w:t>
      </w:r>
      <w:r w:rsidRPr="008A2CA0">
        <w:rPr>
          <w:rFonts w:ascii="Times New Roman" w:hAnsi="Times New Roman" w:cs="Times New Roman"/>
          <w:sz w:val="22"/>
          <w:szCs w:val="22"/>
        </w:rPr>
        <w:t>, $920</w:t>
      </w:r>
    </w:p>
    <w:p w14:paraId="48A49752" w14:textId="105F1D38" w:rsidR="004C1BAF" w:rsidRPr="008A2CA0" w:rsidRDefault="008A2CA0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="004C1BAF" w:rsidRPr="008A2CA0">
        <w:rPr>
          <w:rFonts w:ascii="Times New Roman" w:hAnsi="Times New Roman" w:cs="Times New Roman"/>
          <w:sz w:val="22"/>
          <w:szCs w:val="22"/>
        </w:rPr>
        <w:t>Competitive award for professional transcription of dissertation interviews</w:t>
      </w:r>
    </w:p>
    <w:p w14:paraId="005AE6AA" w14:textId="77777777" w:rsidR="004C1BAF" w:rsidRDefault="004C1BAF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3B501AEF" w14:textId="79B5E59D" w:rsidR="008B6D77" w:rsidRDefault="008B6D77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52756">
        <w:rPr>
          <w:rFonts w:ascii="Times New Roman" w:hAnsi="Times New Roman" w:cs="Times New Roman"/>
          <w:sz w:val="22"/>
          <w:szCs w:val="22"/>
        </w:rPr>
        <w:t>Second Qualifying Oral Exam</w:t>
      </w:r>
      <w:r>
        <w:rPr>
          <w:rFonts w:ascii="Times New Roman" w:hAnsi="Times New Roman" w:cs="Times New Roman"/>
          <w:sz w:val="22"/>
          <w:szCs w:val="22"/>
        </w:rPr>
        <w:t xml:space="preserve">, passed with </w:t>
      </w:r>
      <w:r w:rsidR="00952756">
        <w:rPr>
          <w:rFonts w:ascii="Times New Roman" w:hAnsi="Times New Roman" w:cs="Times New Roman"/>
          <w:sz w:val="22"/>
          <w:szCs w:val="22"/>
        </w:rPr>
        <w:t>d</w:t>
      </w:r>
      <w:r w:rsidRPr="00952756">
        <w:rPr>
          <w:rFonts w:ascii="Times New Roman" w:hAnsi="Times New Roman" w:cs="Times New Roman"/>
          <w:sz w:val="22"/>
          <w:szCs w:val="22"/>
        </w:rPr>
        <w:t>istinction</w:t>
      </w:r>
    </w:p>
    <w:p w14:paraId="0B262236" w14:textId="77777777" w:rsidR="008B6D77" w:rsidRPr="008A2CA0" w:rsidRDefault="008B6D77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141633CB" w14:textId="2BF0AD42" w:rsidR="00E30C3C" w:rsidRPr="008A2CA0" w:rsidRDefault="004C1BAF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2014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Pr="00952756">
        <w:rPr>
          <w:rFonts w:ascii="Times New Roman" w:hAnsi="Times New Roman" w:cs="Times New Roman"/>
          <w:sz w:val="22"/>
          <w:szCs w:val="22"/>
        </w:rPr>
        <w:t>Provost Summer Research Award</w:t>
      </w:r>
      <w:r w:rsidRPr="008A2CA0">
        <w:rPr>
          <w:rFonts w:ascii="Times New Roman" w:hAnsi="Times New Roman" w:cs="Times New Roman"/>
          <w:sz w:val="22"/>
          <w:szCs w:val="22"/>
        </w:rPr>
        <w:t>, $4000</w:t>
      </w:r>
    </w:p>
    <w:p w14:paraId="12B34D02" w14:textId="4B33947E" w:rsidR="004C1BAF" w:rsidRPr="008A2CA0" w:rsidRDefault="008A2CA0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="004C1BAF" w:rsidRPr="008A2CA0">
        <w:rPr>
          <w:rFonts w:ascii="Times New Roman" w:hAnsi="Times New Roman" w:cs="Times New Roman"/>
          <w:sz w:val="22"/>
          <w:szCs w:val="22"/>
        </w:rPr>
        <w:t>Competitive award for pre-dissertation research</w:t>
      </w:r>
    </w:p>
    <w:p w14:paraId="61CC6AC3" w14:textId="77777777" w:rsidR="004C1BAF" w:rsidRDefault="004C1BAF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7129E216" w14:textId="73F6C258" w:rsidR="008B6D77" w:rsidRPr="008B6D77" w:rsidRDefault="008B6D77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52756">
        <w:rPr>
          <w:rFonts w:ascii="Times New Roman" w:hAnsi="Times New Roman" w:cs="Times New Roman"/>
          <w:sz w:val="22"/>
          <w:szCs w:val="22"/>
        </w:rPr>
        <w:t>Elected co-chair of Graduate Center Composition and Rhetoric Area Group</w:t>
      </w:r>
    </w:p>
    <w:p w14:paraId="263259FD" w14:textId="77777777" w:rsidR="008B6D77" w:rsidRPr="008A2CA0" w:rsidRDefault="008B6D77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063DB673" w14:textId="569BDA92" w:rsidR="004C1BAF" w:rsidRPr="008A2CA0" w:rsidRDefault="004C1BAF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2013</w:t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Pr="00952756">
        <w:rPr>
          <w:rFonts w:ascii="Times New Roman" w:hAnsi="Times New Roman" w:cs="Times New Roman"/>
          <w:sz w:val="22"/>
          <w:szCs w:val="22"/>
        </w:rPr>
        <w:t>WPA Graduate Organization (WPA-GO) Student Travel Grant</w:t>
      </w:r>
      <w:r w:rsidR="00715616">
        <w:rPr>
          <w:rFonts w:ascii="Times New Roman" w:hAnsi="Times New Roman" w:cs="Times New Roman"/>
          <w:sz w:val="22"/>
          <w:szCs w:val="22"/>
        </w:rPr>
        <w:t>, $300</w:t>
      </w:r>
    </w:p>
    <w:p w14:paraId="088D10DA" w14:textId="3816715D" w:rsidR="004C1BAF" w:rsidRPr="008A2CA0" w:rsidRDefault="008A2CA0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="004C1BAF" w:rsidRPr="008A2CA0">
        <w:rPr>
          <w:rFonts w:ascii="Times New Roman" w:hAnsi="Times New Roman" w:cs="Times New Roman"/>
          <w:sz w:val="22"/>
          <w:szCs w:val="22"/>
        </w:rPr>
        <w:t>Competitive award for excellence in graduate WPA scholarship</w:t>
      </w:r>
    </w:p>
    <w:p w14:paraId="4A2B4F9A" w14:textId="77777777" w:rsidR="004C1BAF" w:rsidRDefault="004C1BAF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4C3DC2E9" w14:textId="435084F4" w:rsidR="00B75E8B" w:rsidRDefault="00952756" w:rsidP="00952756">
      <w:pPr>
        <w:pStyle w:val="BasicParagraph"/>
        <w:tabs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2012</w:t>
      </w:r>
      <w:r>
        <w:rPr>
          <w:rFonts w:ascii="Times New Roman" w:hAnsi="Times New Roman" w:cs="Times New Roman"/>
          <w:sz w:val="22"/>
          <w:szCs w:val="22"/>
        </w:rPr>
        <w:tab/>
      </w:r>
      <w:r w:rsidR="00B75E8B" w:rsidRPr="00952756">
        <w:rPr>
          <w:rFonts w:ascii="Times New Roman" w:hAnsi="Times New Roman" w:cs="Times New Roman"/>
          <w:sz w:val="22"/>
          <w:szCs w:val="22"/>
        </w:rPr>
        <w:t>Conference Organizing Committee:</w:t>
      </w:r>
      <w:r w:rsidR="00B75E8B">
        <w:rPr>
          <w:rFonts w:ascii="Times New Roman" w:hAnsi="Times New Roman" w:cs="Times New Roman"/>
          <w:sz w:val="22"/>
          <w:szCs w:val="22"/>
        </w:rPr>
        <w:t xml:space="preserve"> “Cripples, Idiots, Lepers, and Freaks: Extraordinary Bodies / Extraordinary Minds”</w:t>
      </w:r>
      <w:r>
        <w:rPr>
          <w:rFonts w:ascii="Times New Roman" w:hAnsi="Times New Roman" w:cs="Times New Roman"/>
          <w:sz w:val="22"/>
          <w:szCs w:val="22"/>
        </w:rPr>
        <w:t xml:space="preserve"> (Two-day graduate conference)</w:t>
      </w:r>
      <w:r w:rsidR="00B75E8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B75E8B" w:rsidRPr="00B55FB3">
          <w:rPr>
            <w:rStyle w:val="Hyperlink"/>
            <w:rFonts w:ascii="Times New Roman" w:hAnsi="Times New Roman" w:cs="Times New Roman"/>
            <w:sz w:val="22"/>
            <w:szCs w:val="22"/>
          </w:rPr>
          <w:t>https://esaconference2012.wordpress.com/</w:t>
        </w:r>
      </w:hyperlink>
      <w:r w:rsidR="00B75E8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908256" w14:textId="77777777" w:rsidR="00B75E8B" w:rsidRDefault="00B75E8B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b/>
          <w:sz w:val="22"/>
          <w:szCs w:val="22"/>
        </w:rPr>
      </w:pPr>
    </w:p>
    <w:p w14:paraId="343E95BB" w14:textId="199FD024" w:rsidR="00B75E8B" w:rsidRPr="00B75E8B" w:rsidRDefault="00B75E8B" w:rsidP="00D042ED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042ED" w:rsidRPr="00952756">
        <w:rPr>
          <w:rFonts w:ascii="Times New Roman" w:hAnsi="Times New Roman" w:cs="Times New Roman"/>
          <w:sz w:val="22"/>
          <w:szCs w:val="22"/>
        </w:rPr>
        <w:t>King’s College London MA in English program,</w:t>
      </w:r>
      <w:r w:rsidR="00D042ED">
        <w:rPr>
          <w:rFonts w:ascii="Times New Roman" w:hAnsi="Times New Roman" w:cs="Times New Roman"/>
          <w:sz w:val="22"/>
          <w:szCs w:val="22"/>
        </w:rPr>
        <w:t xml:space="preserve"> master’s thesis awarded </w:t>
      </w:r>
      <w:r w:rsidR="00952756">
        <w:rPr>
          <w:rFonts w:ascii="Times New Roman" w:hAnsi="Times New Roman" w:cs="Times New Roman"/>
          <w:sz w:val="22"/>
          <w:szCs w:val="22"/>
        </w:rPr>
        <w:t>d</w:t>
      </w:r>
      <w:r w:rsidR="00D042ED" w:rsidRPr="00952756">
        <w:rPr>
          <w:rFonts w:ascii="Times New Roman" w:hAnsi="Times New Roman" w:cs="Times New Roman"/>
          <w:sz w:val="22"/>
          <w:szCs w:val="22"/>
        </w:rPr>
        <w:t>istinction</w:t>
      </w:r>
    </w:p>
    <w:p w14:paraId="4E15C54A" w14:textId="77777777" w:rsidR="00B75E8B" w:rsidRPr="00B75E8B" w:rsidRDefault="00B75E8B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b/>
          <w:sz w:val="22"/>
          <w:szCs w:val="22"/>
        </w:rPr>
      </w:pPr>
    </w:p>
    <w:p w14:paraId="621D144C" w14:textId="5007BF65" w:rsidR="004C1BAF" w:rsidRPr="008A2CA0" w:rsidRDefault="004C1BAF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2008</w:t>
      </w:r>
      <w:r w:rsidRPr="008A2CA0">
        <w:rPr>
          <w:rFonts w:ascii="Times New Roman" w:hAnsi="Times New Roman" w:cs="Times New Roman"/>
          <w:b/>
          <w:sz w:val="22"/>
          <w:szCs w:val="22"/>
        </w:rPr>
        <w:tab/>
      </w:r>
      <w:r w:rsidR="00BE3279">
        <w:rPr>
          <w:rFonts w:ascii="Times New Roman" w:hAnsi="Times New Roman" w:cs="Times New Roman"/>
          <w:b/>
          <w:sz w:val="22"/>
          <w:szCs w:val="22"/>
        </w:rPr>
        <w:tab/>
      </w:r>
      <w:r w:rsidRPr="00952756">
        <w:rPr>
          <w:rFonts w:ascii="Times New Roman" w:hAnsi="Times New Roman" w:cs="Times New Roman"/>
          <w:sz w:val="22"/>
          <w:szCs w:val="22"/>
        </w:rPr>
        <w:t>Pinnacle Award,</w:t>
      </w:r>
      <w:r w:rsidRPr="008A2CA0">
        <w:rPr>
          <w:rFonts w:ascii="Times New Roman" w:hAnsi="Times New Roman" w:cs="Times New Roman"/>
          <w:sz w:val="22"/>
          <w:szCs w:val="22"/>
        </w:rPr>
        <w:t xml:space="preserve"> Pacific Lutheran University</w:t>
      </w:r>
    </w:p>
    <w:p w14:paraId="353292FA" w14:textId="544671E3" w:rsidR="00E30C3C" w:rsidRPr="008A2CA0" w:rsidRDefault="008A2CA0" w:rsidP="004C1BAF">
      <w:pPr>
        <w:pStyle w:val="BasicParagraph"/>
        <w:tabs>
          <w:tab w:val="left" w:pos="1440"/>
        </w:tabs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E3279">
        <w:rPr>
          <w:rFonts w:ascii="Times New Roman" w:hAnsi="Times New Roman" w:cs="Times New Roman"/>
          <w:sz w:val="22"/>
          <w:szCs w:val="22"/>
        </w:rPr>
        <w:tab/>
      </w:r>
      <w:r w:rsidR="004C1BAF" w:rsidRPr="008A2CA0">
        <w:rPr>
          <w:rFonts w:ascii="Times New Roman" w:hAnsi="Times New Roman" w:cs="Times New Roman"/>
          <w:sz w:val="22"/>
          <w:szCs w:val="22"/>
        </w:rPr>
        <w:t>Competitive award for undergraduate student leadership</w:t>
      </w:r>
    </w:p>
    <w:p w14:paraId="703D5350" w14:textId="77777777" w:rsidR="00E30C3C" w:rsidRDefault="00E30C3C" w:rsidP="00E30C3C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4E1ECEA0" w14:textId="77777777" w:rsidR="00B478EC" w:rsidRDefault="00B478EC" w:rsidP="00E30C3C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0EE9BE0C" w14:textId="77777777" w:rsidR="00B478EC" w:rsidRPr="008A2CA0" w:rsidRDefault="00B478EC" w:rsidP="00E30C3C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7C11F747" w14:textId="025B042C" w:rsidR="00E30C3C" w:rsidRPr="008A2CA0" w:rsidRDefault="00E30C3C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  <w:u w:val="single"/>
        </w:rPr>
      </w:pPr>
      <w:r w:rsidRPr="008A2CA0">
        <w:rPr>
          <w:rFonts w:ascii="Times New Roman" w:hAnsi="Times New Roman" w:cs="Times New Roman"/>
          <w:smallCaps/>
          <w:sz w:val="28"/>
          <w:szCs w:val="28"/>
          <w:u w:val="single"/>
        </w:rPr>
        <w:t>Professional and Administrative Service</w:t>
      </w:r>
    </w:p>
    <w:p w14:paraId="132CFB49" w14:textId="28A8BD82" w:rsidR="00B42F96" w:rsidRDefault="00B42F96" w:rsidP="00B42F96">
      <w:pPr>
        <w:pStyle w:val="BasicParagraph"/>
        <w:ind w:left="480" w:hanging="4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Conference on College Composition and Communication</w:t>
      </w:r>
    </w:p>
    <w:p w14:paraId="00F3EBC6" w14:textId="47664F33" w:rsidR="00B42F96" w:rsidRPr="00B42F96" w:rsidRDefault="00B42F96" w:rsidP="00B42F96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 – 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Committee on Disability Issues in College Composition</w:t>
      </w:r>
    </w:p>
    <w:p w14:paraId="3FB0E953" w14:textId="77777777" w:rsidR="00B42F96" w:rsidRDefault="00B42F96" w:rsidP="00B42F96">
      <w:pPr>
        <w:pStyle w:val="BasicParagraph"/>
        <w:ind w:left="480" w:hanging="480"/>
        <w:rPr>
          <w:rFonts w:ascii="Times New Roman" w:hAnsi="Times New Roman" w:cs="Times New Roman"/>
          <w:b/>
          <w:sz w:val="22"/>
          <w:szCs w:val="22"/>
        </w:rPr>
      </w:pPr>
    </w:p>
    <w:p w14:paraId="6CCE2424" w14:textId="77777777" w:rsidR="00B42F96" w:rsidRPr="008A2CA0" w:rsidRDefault="00B42F96" w:rsidP="00B42F96">
      <w:pPr>
        <w:pStyle w:val="BasicParagraph"/>
        <w:ind w:left="480" w:hanging="480"/>
        <w:rPr>
          <w:rFonts w:ascii="Times New Roman" w:hAnsi="Times New Roman" w:cs="Times New Roman"/>
          <w:b/>
          <w:sz w:val="22"/>
          <w:szCs w:val="22"/>
        </w:rPr>
      </w:pPr>
      <w:r w:rsidRPr="008A2CA0">
        <w:rPr>
          <w:rFonts w:ascii="Times New Roman" w:hAnsi="Times New Roman" w:cs="Times New Roman"/>
          <w:b/>
          <w:sz w:val="22"/>
          <w:szCs w:val="22"/>
        </w:rPr>
        <w:t>Council of</w:t>
      </w:r>
      <w:r>
        <w:rPr>
          <w:rFonts w:ascii="Times New Roman" w:hAnsi="Times New Roman" w:cs="Times New Roman"/>
          <w:b/>
          <w:sz w:val="22"/>
          <w:szCs w:val="22"/>
        </w:rPr>
        <w:t xml:space="preserve"> Writing Program Administrators</w:t>
      </w:r>
    </w:p>
    <w:p w14:paraId="3B4D6161" w14:textId="77777777" w:rsidR="00B42F96" w:rsidRPr="008A2CA0" w:rsidRDefault="00B42F96" w:rsidP="00B42F96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 xml:space="preserve">2014 – 2015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A2CA0">
        <w:rPr>
          <w:rFonts w:ascii="Times New Roman" w:hAnsi="Times New Roman" w:cs="Times New Roman"/>
          <w:sz w:val="22"/>
          <w:szCs w:val="22"/>
        </w:rPr>
        <w:t>Diversity Task Force</w:t>
      </w:r>
      <w:r>
        <w:rPr>
          <w:rFonts w:ascii="Times New Roman" w:hAnsi="Times New Roman" w:cs="Times New Roman"/>
          <w:sz w:val="22"/>
          <w:szCs w:val="22"/>
        </w:rPr>
        <w:t xml:space="preserve"> to the Executive Committee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3A77BDE" w14:textId="229D9A16" w:rsidR="00B42F96" w:rsidRDefault="00B42F96" w:rsidP="00B42F96">
      <w:pPr>
        <w:pStyle w:val="BasicParagraph"/>
        <w:ind w:left="480" w:hanging="480"/>
        <w:rPr>
          <w:rFonts w:ascii="Times New Roman" w:hAnsi="Times New Roman" w:cs="Times New Roman"/>
          <w:b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 xml:space="preserve">2013 – 2015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A2CA0">
        <w:rPr>
          <w:rFonts w:ascii="Times New Roman" w:hAnsi="Times New Roman" w:cs="Times New Roman"/>
          <w:sz w:val="22"/>
          <w:szCs w:val="22"/>
        </w:rPr>
        <w:t xml:space="preserve">Committee </w:t>
      </w:r>
      <w:r>
        <w:rPr>
          <w:rFonts w:ascii="Times New Roman" w:hAnsi="Times New Roman" w:cs="Times New Roman"/>
          <w:sz w:val="22"/>
          <w:szCs w:val="22"/>
        </w:rPr>
        <w:t xml:space="preserve">on Disability and Access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B47CE9C" w14:textId="77777777" w:rsidR="00B42F96" w:rsidRDefault="00B42F96" w:rsidP="00D01AF9">
      <w:pPr>
        <w:pStyle w:val="BasicParagraph"/>
        <w:ind w:left="480" w:hanging="480"/>
        <w:rPr>
          <w:rFonts w:ascii="Times New Roman" w:hAnsi="Times New Roman" w:cs="Times New Roman"/>
          <w:b/>
          <w:sz w:val="22"/>
          <w:szCs w:val="22"/>
        </w:rPr>
      </w:pPr>
    </w:p>
    <w:p w14:paraId="35D05B3F" w14:textId="77777777" w:rsidR="00B42F96" w:rsidRPr="007E07CD" w:rsidRDefault="00B42F96" w:rsidP="00B42F96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b/>
          <w:sz w:val="22"/>
          <w:szCs w:val="22"/>
        </w:rPr>
        <w:t>Journal of Interactive Technology</w:t>
      </w:r>
      <w:r>
        <w:rPr>
          <w:rFonts w:ascii="Times New Roman" w:hAnsi="Times New Roman" w:cs="Times New Roman"/>
          <w:b/>
          <w:sz w:val="22"/>
          <w:szCs w:val="22"/>
        </w:rPr>
        <w:t xml:space="preserve"> and Pedagogy</w:t>
      </w:r>
    </w:p>
    <w:p w14:paraId="154957A1" w14:textId="77777777" w:rsidR="00B42F96" w:rsidRPr="008A2CA0" w:rsidRDefault="00B42F96" w:rsidP="00B42F96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2013 –</w:t>
      </w:r>
      <w:r w:rsidRPr="008A2CA0">
        <w:rPr>
          <w:rFonts w:ascii="Times New Roman" w:hAnsi="Times New Roman" w:cs="Times New Roman"/>
          <w:w w:val="62"/>
          <w:sz w:val="22"/>
          <w:szCs w:val="22"/>
        </w:rPr>
        <w:t xml:space="preserve"> </w:t>
      </w:r>
      <w:r w:rsidRPr="008A2CA0">
        <w:rPr>
          <w:rFonts w:ascii="Times New Roman" w:hAnsi="Times New Roman" w:cs="Times New Roman"/>
          <w:sz w:val="22"/>
          <w:szCs w:val="22"/>
        </w:rPr>
        <w:t>Present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Editorial Collective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9B389DD" w14:textId="77777777" w:rsidR="00B42F96" w:rsidRPr="008A2CA0" w:rsidRDefault="00B42F96" w:rsidP="00B42F96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2014 –</w:t>
      </w:r>
      <w:r w:rsidRPr="008A2CA0">
        <w:rPr>
          <w:rFonts w:ascii="Times New Roman" w:hAnsi="Times New Roman" w:cs="Times New Roman"/>
          <w:w w:val="62"/>
          <w:sz w:val="22"/>
          <w:szCs w:val="22"/>
        </w:rPr>
        <w:t xml:space="preserve"> </w:t>
      </w:r>
      <w:r w:rsidRPr="008A2CA0">
        <w:rPr>
          <w:rFonts w:ascii="Times New Roman" w:hAnsi="Times New Roman" w:cs="Times New Roman"/>
          <w:sz w:val="22"/>
          <w:szCs w:val="22"/>
        </w:rPr>
        <w:t>Present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Special Issue Editor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87EDC24" w14:textId="37BCBCFA" w:rsidR="00B42F96" w:rsidRDefault="00B42F96" w:rsidP="00B42F96">
      <w:pPr>
        <w:pStyle w:val="BasicParagraph"/>
        <w:ind w:left="480" w:hanging="480"/>
        <w:rPr>
          <w:rFonts w:ascii="Times New Roman" w:hAnsi="Times New Roman" w:cs="Times New Roman"/>
          <w:b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2015 –</w:t>
      </w:r>
      <w:r w:rsidRPr="008A2CA0">
        <w:rPr>
          <w:rFonts w:ascii="Times New Roman" w:hAnsi="Times New Roman" w:cs="Times New Roman"/>
          <w:w w:val="62"/>
          <w:sz w:val="22"/>
          <w:szCs w:val="22"/>
        </w:rPr>
        <w:t xml:space="preserve"> </w:t>
      </w:r>
      <w:r w:rsidRPr="008A2CA0">
        <w:rPr>
          <w:rFonts w:ascii="Times New Roman" w:hAnsi="Times New Roman" w:cs="Times New Roman"/>
          <w:sz w:val="22"/>
          <w:szCs w:val="22"/>
        </w:rPr>
        <w:t xml:space="preserve">Present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A2CA0">
        <w:rPr>
          <w:rFonts w:ascii="Times New Roman" w:hAnsi="Times New Roman" w:cs="Times New Roman"/>
          <w:sz w:val="22"/>
          <w:szCs w:val="22"/>
        </w:rPr>
        <w:t>Short Forms Editor, Tool Tips column</w:t>
      </w:r>
    </w:p>
    <w:p w14:paraId="684D4C8E" w14:textId="77777777" w:rsidR="00B42F96" w:rsidRDefault="00B42F96" w:rsidP="00D01AF9">
      <w:pPr>
        <w:pStyle w:val="BasicParagraph"/>
        <w:ind w:left="480" w:hanging="480"/>
        <w:rPr>
          <w:rFonts w:ascii="Times New Roman" w:hAnsi="Times New Roman" w:cs="Times New Roman"/>
          <w:b/>
          <w:sz w:val="22"/>
          <w:szCs w:val="22"/>
        </w:rPr>
      </w:pPr>
    </w:p>
    <w:p w14:paraId="5848551B" w14:textId="2300B73F" w:rsidR="00E30C3C" w:rsidRPr="00952756" w:rsidRDefault="00E30C3C" w:rsidP="00D01AF9">
      <w:pPr>
        <w:pStyle w:val="BasicParagraph"/>
        <w:ind w:left="480" w:hanging="480"/>
        <w:rPr>
          <w:rFonts w:ascii="Times New Roman" w:hAnsi="Times New Roman" w:cs="Times New Roman"/>
          <w:b/>
          <w:sz w:val="22"/>
          <w:szCs w:val="22"/>
        </w:rPr>
      </w:pPr>
      <w:r w:rsidRPr="00952756">
        <w:rPr>
          <w:rFonts w:ascii="Times New Roman" w:hAnsi="Times New Roman" w:cs="Times New Roman"/>
          <w:b/>
          <w:sz w:val="22"/>
          <w:szCs w:val="22"/>
        </w:rPr>
        <w:t>PhD in English Program, The Graduate Center (CUNY)</w:t>
      </w:r>
    </w:p>
    <w:p w14:paraId="69F5BF74" w14:textId="2FC24B23" w:rsidR="00E30C3C" w:rsidRPr="008A2CA0" w:rsidRDefault="00AE1B83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 xml:space="preserve">2014 – 2015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Faculty Membership Commi</w:t>
      </w:r>
      <w:r>
        <w:rPr>
          <w:rFonts w:ascii="Times New Roman" w:hAnsi="Times New Roman" w:cs="Times New Roman"/>
          <w:sz w:val="22"/>
          <w:szCs w:val="22"/>
        </w:rPr>
        <w:t>ttee, elected student member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3BEAC65" w14:textId="70B57B08" w:rsidR="00E30C3C" w:rsidRPr="008A2CA0" w:rsidRDefault="00AE1B83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2013 – 2014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Executive Committee, elected student member </w:t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</w:p>
    <w:p w14:paraId="14E85DB6" w14:textId="46CDE3E3" w:rsidR="00E30C3C" w:rsidRPr="008A2CA0" w:rsidRDefault="00AE1B83" w:rsidP="00AE1B83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 xml:space="preserve">2013 – 2014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Elections Committees, elected student member</w:t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315FB961" w14:textId="64546E63" w:rsidR="00E30C3C" w:rsidRPr="008A2CA0" w:rsidRDefault="00AE1B83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 xml:space="preserve">2012 – 2013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Course Assessment Committee, elected student member</w:t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405782CC" w14:textId="403E4448" w:rsidR="00E30C3C" w:rsidRPr="008A2CA0" w:rsidRDefault="00AE1B83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2011 – 2012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Conference Organizing Committee, elected student member</w:t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</w:p>
    <w:p w14:paraId="7841ADAA" w14:textId="77777777" w:rsidR="00E30C3C" w:rsidRPr="008A2CA0" w:rsidRDefault="00E30C3C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0AB03FA2" w14:textId="4717453C" w:rsidR="00E30C3C" w:rsidRPr="008A2CA0" w:rsidRDefault="00952756" w:rsidP="00D01AF9">
      <w:pPr>
        <w:pStyle w:val="BasicParagraph"/>
        <w:ind w:left="480" w:hanging="4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 Graduate Center (CUNY)</w:t>
      </w:r>
    </w:p>
    <w:p w14:paraId="2685DA7B" w14:textId="7D00C3A4" w:rsidR="00E30C3C" w:rsidRPr="008A2CA0" w:rsidRDefault="00AE1B83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 xml:space="preserve">2014 – 2014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Co-Organizer, Purposeful Pedagogy Co</w:t>
      </w:r>
      <w:r>
        <w:rPr>
          <w:rFonts w:ascii="Times New Roman" w:hAnsi="Times New Roman" w:cs="Times New Roman"/>
          <w:sz w:val="22"/>
          <w:szCs w:val="22"/>
        </w:rPr>
        <w:t>nference, Sociology Department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81B7619" w14:textId="215E5F18" w:rsidR="00E30C3C" w:rsidRPr="008A2CA0" w:rsidRDefault="00AE1B83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2013 – 2015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Co-Chair, Graduate Center Comp</w:t>
      </w:r>
      <w:r>
        <w:rPr>
          <w:rFonts w:ascii="Times New Roman" w:hAnsi="Times New Roman" w:cs="Times New Roman"/>
          <w:sz w:val="22"/>
          <w:szCs w:val="22"/>
        </w:rPr>
        <w:t>osition and Rhetoric Community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08E9FFB" w14:textId="3C72E094" w:rsidR="00E30C3C" w:rsidRPr="008A2CA0" w:rsidRDefault="00AE1B83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2012 – 2013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At-Large Representative, elect</w:t>
      </w:r>
      <w:r>
        <w:rPr>
          <w:rFonts w:ascii="Times New Roman" w:hAnsi="Times New Roman" w:cs="Times New Roman"/>
          <w:sz w:val="22"/>
          <w:szCs w:val="22"/>
        </w:rPr>
        <w:t>ed, Doctoral Students Council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AF92E5F" w14:textId="77777777" w:rsidR="00B42F96" w:rsidRDefault="00AE1B83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2012 – 2014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 xml:space="preserve">Founding Co-Chair, Disability Studies Group </w:t>
      </w:r>
      <w:r w:rsidR="00E30C3C" w:rsidRPr="008A2CA0">
        <w:rPr>
          <w:rFonts w:ascii="Times New Roman" w:hAnsi="Times New Roman" w:cs="Times New Roman"/>
          <w:sz w:val="22"/>
          <w:szCs w:val="22"/>
        </w:rPr>
        <w:tab/>
      </w:r>
    </w:p>
    <w:p w14:paraId="790D3253" w14:textId="039438A2" w:rsidR="00E30C3C" w:rsidRPr="00B42F96" w:rsidRDefault="00E30C3C" w:rsidP="00B42F96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ab/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Pr="008A2CA0">
        <w:rPr>
          <w:rFonts w:ascii="Times New Roman" w:hAnsi="Times New Roman" w:cs="Times New Roman"/>
          <w:sz w:val="22"/>
          <w:szCs w:val="22"/>
        </w:rPr>
        <w:tab/>
      </w:r>
      <w:r w:rsidR="00C04D66" w:rsidRPr="008A2CA0">
        <w:rPr>
          <w:rFonts w:ascii="Times New Roman" w:hAnsi="Times New Roman" w:cs="Times New Roman"/>
          <w:sz w:val="22"/>
          <w:szCs w:val="22"/>
        </w:rPr>
        <w:tab/>
      </w:r>
      <w:r w:rsidR="00C04D66" w:rsidRPr="008A2CA0">
        <w:rPr>
          <w:rFonts w:ascii="Times New Roman" w:hAnsi="Times New Roman" w:cs="Times New Roman"/>
          <w:sz w:val="22"/>
          <w:szCs w:val="22"/>
        </w:rPr>
        <w:tab/>
      </w:r>
      <w:r w:rsidR="00C04D66" w:rsidRPr="008A2CA0">
        <w:rPr>
          <w:rFonts w:ascii="Times New Roman" w:hAnsi="Times New Roman" w:cs="Times New Roman"/>
          <w:sz w:val="22"/>
          <w:szCs w:val="22"/>
        </w:rPr>
        <w:tab/>
      </w:r>
      <w:r w:rsidR="00C04D66" w:rsidRP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Pr="008A2CA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50A599" w14:textId="75F6E57E" w:rsidR="00E30C3C" w:rsidRPr="008A2CA0" w:rsidRDefault="00952756" w:rsidP="00D01AF9">
      <w:pPr>
        <w:pStyle w:val="BasicParagraph"/>
        <w:ind w:left="480" w:hanging="4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Pacific Lutheran University</w:t>
      </w:r>
    </w:p>
    <w:p w14:paraId="52ED9368" w14:textId="6C9F65EB" w:rsidR="00E30C3C" w:rsidRPr="008A2CA0" w:rsidRDefault="00AE1B83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2006 – 2008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Program Director, Cro</w:t>
      </w:r>
      <w:r w:rsidR="008A2CA0">
        <w:rPr>
          <w:rFonts w:ascii="Times New Roman" w:hAnsi="Times New Roman" w:cs="Times New Roman"/>
          <w:sz w:val="22"/>
          <w:szCs w:val="22"/>
        </w:rPr>
        <w:t>ssroads LGBT Support Group</w:t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</w:p>
    <w:p w14:paraId="7F3CD8CA" w14:textId="716370F1" w:rsidR="00E30C3C" w:rsidRPr="008A2CA0" w:rsidRDefault="00AE1B83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2007 – 2008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Managing Editor,</w:t>
      </w:r>
      <w:r w:rsidR="00E30C3C" w:rsidRPr="008A2CA0">
        <w:rPr>
          <w:rFonts w:ascii="Times New Roman" w:hAnsi="Times New Roman" w:cs="Times New Roman"/>
          <w:i/>
          <w:iCs/>
          <w:sz w:val="22"/>
          <w:szCs w:val="22"/>
        </w:rPr>
        <w:t xml:space="preserve"> Saxifrage</w:t>
      </w:r>
      <w:r w:rsidR="00E30C3C" w:rsidRPr="008A2CA0">
        <w:rPr>
          <w:rFonts w:ascii="Times New Roman" w:hAnsi="Times New Roman" w:cs="Times New Roman"/>
          <w:sz w:val="22"/>
          <w:szCs w:val="22"/>
        </w:rPr>
        <w:t>, U</w:t>
      </w:r>
      <w:r w:rsidR="008A2CA0">
        <w:rPr>
          <w:rFonts w:ascii="Times New Roman" w:hAnsi="Times New Roman" w:cs="Times New Roman"/>
          <w:sz w:val="22"/>
          <w:szCs w:val="22"/>
        </w:rPr>
        <w:t>ndergraduate Literary Journal</w:t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</w:p>
    <w:p w14:paraId="5C55BFAF" w14:textId="4703D795" w:rsidR="00E30C3C" w:rsidRPr="008A2CA0" w:rsidRDefault="00AE1B83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>2007 – 2008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30C3C" w:rsidRPr="008A2CA0">
        <w:rPr>
          <w:rFonts w:ascii="Times New Roman" w:hAnsi="Times New Roman" w:cs="Times New Roman"/>
          <w:sz w:val="22"/>
          <w:szCs w:val="22"/>
        </w:rPr>
        <w:t>Chair, Universi</w:t>
      </w:r>
      <w:r w:rsidR="008A2CA0">
        <w:rPr>
          <w:rFonts w:ascii="Times New Roman" w:hAnsi="Times New Roman" w:cs="Times New Roman"/>
          <w:sz w:val="22"/>
          <w:szCs w:val="22"/>
        </w:rPr>
        <w:t>ty Media Board</w:t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  <w:r w:rsidR="008A2CA0">
        <w:rPr>
          <w:rFonts w:ascii="Times New Roman" w:hAnsi="Times New Roman" w:cs="Times New Roman"/>
          <w:sz w:val="22"/>
          <w:szCs w:val="22"/>
        </w:rPr>
        <w:tab/>
      </w:r>
    </w:p>
    <w:p w14:paraId="60A7719E" w14:textId="77777777" w:rsidR="00E30C3C" w:rsidRPr="008A2CA0" w:rsidRDefault="00E30C3C" w:rsidP="00D01AF9">
      <w:pPr>
        <w:pStyle w:val="BasicParagraph"/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12BE9A76" w14:textId="77777777" w:rsidR="00E30C3C" w:rsidRPr="008A2CA0" w:rsidRDefault="00E30C3C" w:rsidP="00BA568F">
      <w:pPr>
        <w:pStyle w:val="BasicParagraph"/>
        <w:ind w:left="480" w:hanging="480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8A2CA0">
        <w:rPr>
          <w:rFonts w:ascii="Times New Roman" w:hAnsi="Times New Roman" w:cs="Times New Roman"/>
          <w:smallCaps/>
          <w:sz w:val="28"/>
          <w:szCs w:val="28"/>
          <w:u w:val="single"/>
        </w:rPr>
        <w:t>Current Professional Memberships</w:t>
      </w:r>
    </w:p>
    <w:p w14:paraId="66EAFFE0" w14:textId="5FB88197" w:rsidR="00BA568F" w:rsidRDefault="00BA568F" w:rsidP="008A2CA0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8A2CA0">
        <w:rPr>
          <w:rFonts w:ascii="Times New Roman" w:hAnsi="Times New Roman" w:cs="Times New Roman"/>
          <w:sz w:val="22"/>
          <w:szCs w:val="22"/>
        </w:rPr>
        <w:t xml:space="preserve">The National Council for Teachers of English (NCTE), Council of Writing Program Administrators (CWPA), Modern Language Association (MLA), </w:t>
      </w:r>
      <w:r w:rsidR="00E30C3C" w:rsidRPr="008A2CA0">
        <w:rPr>
          <w:rFonts w:ascii="Times New Roman" w:hAnsi="Times New Roman" w:cs="Times New Roman"/>
          <w:sz w:val="22"/>
          <w:szCs w:val="22"/>
        </w:rPr>
        <w:t>Association on Higher Education and Disability</w:t>
      </w:r>
      <w:r w:rsidRPr="008A2CA0">
        <w:rPr>
          <w:rFonts w:ascii="Times New Roman" w:hAnsi="Times New Roman" w:cs="Times New Roman"/>
          <w:sz w:val="22"/>
          <w:szCs w:val="22"/>
        </w:rPr>
        <w:t xml:space="preserve"> (AHEAD), The Society for Disability Studies (SDS), CUNY-Wide Composition and Rhetoric Community (CCRC), CUNY Society for Disability Studies (CSDS)</w:t>
      </w:r>
    </w:p>
    <w:p w14:paraId="5613328A" w14:textId="77777777" w:rsidR="00FA7410" w:rsidRDefault="00FA7410" w:rsidP="00E41DFA">
      <w:pPr>
        <w:pStyle w:val="BasicParagraph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14:paraId="7484F34D" w14:textId="2B76C9AF" w:rsidR="00076F5D" w:rsidRPr="00076F5D" w:rsidRDefault="00E41DFA" w:rsidP="00076F5D">
      <w:pPr>
        <w:pStyle w:val="BasicParagraph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t>References</w:t>
      </w:r>
    </w:p>
    <w:p w14:paraId="789DC653" w14:textId="48DF8BBA" w:rsidR="00E41DFA" w:rsidRDefault="00E41DFA" w:rsidP="00E4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E41DFA">
        <w:rPr>
          <w:rFonts w:ascii="Times New Roman" w:hAnsi="Times New Roman" w:cs="Times New Roman"/>
        </w:rPr>
        <w:t>Mark McBeth</w:t>
      </w:r>
    </w:p>
    <w:p w14:paraId="43004047" w14:textId="78DECAD5" w:rsidR="00E41DFA" w:rsidRDefault="00E41DFA" w:rsidP="00E4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 of English, John Jay College</w:t>
      </w:r>
    </w:p>
    <w:p w14:paraId="7BAEB83C" w14:textId="3FE1B48C" w:rsidR="00E41DFA" w:rsidRDefault="00E41DFA" w:rsidP="00E4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Graduate Center, CUNY</w:t>
      </w:r>
    </w:p>
    <w:p w14:paraId="16B1D915" w14:textId="60D2AC92" w:rsidR="00E41DFA" w:rsidRDefault="00E41DFA" w:rsidP="00E4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365 Fifth Avenue, New York, NY 1</w:t>
      </w:r>
      <w:r w:rsidR="00B478EC">
        <w:rPr>
          <w:rFonts w:ascii="Times New Roman" w:hAnsi="Times New Roman" w:cs="Times New Roman"/>
        </w:rPr>
        <w:t>0016</w:t>
      </w:r>
    </w:p>
    <w:p w14:paraId="50D8485C" w14:textId="57034A41" w:rsidR="00E41DFA" w:rsidRDefault="001B7BA3" w:rsidP="00E41DFA">
      <w:pPr>
        <w:rPr>
          <w:rFonts w:ascii="Times New Roman" w:hAnsi="Times New Roman" w:cs="Times New Roman"/>
        </w:rPr>
      </w:pPr>
      <w:hyperlink r:id="rId17" w:history="1">
        <w:r w:rsidR="00E41DFA" w:rsidRPr="00B55FB3">
          <w:rPr>
            <w:rStyle w:val="Hyperlink"/>
            <w:rFonts w:ascii="Times New Roman" w:hAnsi="Times New Roman" w:cs="Times New Roman"/>
          </w:rPr>
          <w:t>marknealmcbeth@gmail.com</w:t>
        </w:r>
      </w:hyperlink>
    </w:p>
    <w:p w14:paraId="382C97BE" w14:textId="77777777" w:rsidR="00B478EC" w:rsidRDefault="00B478EC" w:rsidP="00E41DFA">
      <w:pPr>
        <w:rPr>
          <w:rFonts w:ascii="Times New Roman" w:hAnsi="Times New Roman" w:cs="Times New Roman"/>
        </w:rPr>
      </w:pPr>
    </w:p>
    <w:p w14:paraId="21C63582" w14:textId="4C6FBD99" w:rsidR="00B478EC" w:rsidRDefault="00B478EC" w:rsidP="00E4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Joseph Straus</w:t>
      </w:r>
    </w:p>
    <w:p w14:paraId="4BFF7BC4" w14:textId="4D775F0F" w:rsidR="00B478EC" w:rsidRDefault="00B478EC" w:rsidP="00E4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Distinguished Professor of Music</w:t>
      </w:r>
    </w:p>
    <w:p w14:paraId="7786A294" w14:textId="4C38A3F1" w:rsidR="00B478EC" w:rsidRDefault="00B478EC" w:rsidP="00E4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Graduate Center, CUNY</w:t>
      </w:r>
    </w:p>
    <w:p w14:paraId="031809B2" w14:textId="0FE8239F" w:rsidR="00B478EC" w:rsidRDefault="00B478EC" w:rsidP="00E4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365 Fifth Avenue, New York, NY 10016</w:t>
      </w:r>
    </w:p>
    <w:p w14:paraId="33F629D3" w14:textId="3AD93CCB" w:rsidR="00B478EC" w:rsidRDefault="001B7BA3" w:rsidP="00E41DFA">
      <w:pPr>
        <w:rPr>
          <w:rFonts w:ascii="Times New Roman" w:hAnsi="Times New Roman" w:cs="Times New Roman"/>
        </w:rPr>
      </w:pPr>
      <w:hyperlink r:id="rId18" w:history="1">
        <w:r w:rsidR="00B478EC" w:rsidRPr="00BA1309">
          <w:rPr>
            <w:rStyle w:val="Hyperlink"/>
            <w:rFonts w:ascii="Times New Roman" w:hAnsi="Times New Roman" w:cs="Times New Roman"/>
          </w:rPr>
          <w:t>jstraus@gc.cuny.edu</w:t>
        </w:r>
      </w:hyperlink>
      <w:r w:rsidR="00B478EC">
        <w:rPr>
          <w:rFonts w:ascii="Times New Roman" w:hAnsi="Times New Roman" w:cs="Times New Roman"/>
        </w:rPr>
        <w:t xml:space="preserve"> </w:t>
      </w:r>
    </w:p>
    <w:p w14:paraId="548BBF69" w14:textId="77777777" w:rsidR="00E41DFA" w:rsidRDefault="00E41DFA" w:rsidP="00E41DFA">
      <w:pPr>
        <w:rPr>
          <w:rFonts w:ascii="Times New Roman" w:hAnsi="Times New Roman" w:cs="Times New Roman"/>
        </w:rPr>
      </w:pPr>
    </w:p>
    <w:p w14:paraId="2457B91F" w14:textId="592BE41D" w:rsidR="00E41DFA" w:rsidRDefault="00E41DFA" w:rsidP="00E4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Barbara Gleason</w:t>
      </w:r>
    </w:p>
    <w:p w14:paraId="54659C59" w14:textId="6CE6CDD2" w:rsidR="00E41DFA" w:rsidRDefault="00CC3DE7" w:rsidP="00E4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of English, City College of New York</w:t>
      </w:r>
    </w:p>
    <w:p w14:paraId="7A2B629C" w14:textId="35E36D95" w:rsidR="00CC3DE7" w:rsidRDefault="00CC3DE7" w:rsidP="00E4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of Writing Program</w:t>
      </w:r>
      <w:r w:rsidR="00BB2327">
        <w:rPr>
          <w:rFonts w:ascii="Times New Roman" w:hAnsi="Times New Roman" w:cs="Times New Roman"/>
        </w:rPr>
        <w:t>, 200-level</w:t>
      </w:r>
    </w:p>
    <w:p w14:paraId="0CD1EFBD" w14:textId="69F86AF0" w:rsidR="00CC3DE7" w:rsidRDefault="00CC3DE7" w:rsidP="00E4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Masters in Language and Literacy program</w:t>
      </w:r>
    </w:p>
    <w:p w14:paraId="6D72D8EA" w14:textId="03D773E5" w:rsidR="00CC3DE7" w:rsidRDefault="00CC3DE7" w:rsidP="00E4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Convent Avenue, New York, NY 10031</w:t>
      </w:r>
    </w:p>
    <w:p w14:paraId="462B3D32" w14:textId="5016845A" w:rsidR="00CC3DE7" w:rsidRDefault="001B7BA3" w:rsidP="00E41DFA">
      <w:pPr>
        <w:rPr>
          <w:rStyle w:val="Hyperlink"/>
          <w:rFonts w:ascii="Times New Roman" w:hAnsi="Times New Roman" w:cs="Times New Roman"/>
        </w:rPr>
      </w:pPr>
      <w:hyperlink r:id="rId19" w:history="1">
        <w:r w:rsidR="00CC3DE7" w:rsidRPr="00B55FB3">
          <w:rPr>
            <w:rStyle w:val="Hyperlink"/>
            <w:rFonts w:ascii="Times New Roman" w:hAnsi="Times New Roman" w:cs="Times New Roman"/>
          </w:rPr>
          <w:t>bgleason6@gmail.com</w:t>
        </w:r>
      </w:hyperlink>
    </w:p>
    <w:p w14:paraId="1C6FBDCA" w14:textId="77777777" w:rsidR="00B745A4" w:rsidRDefault="00B745A4" w:rsidP="00E41DFA">
      <w:pPr>
        <w:rPr>
          <w:rFonts w:ascii="Times New Roman" w:hAnsi="Times New Roman" w:cs="Times New Roman"/>
        </w:rPr>
      </w:pPr>
    </w:p>
    <w:p w14:paraId="0AE05E05" w14:textId="5C8399D1" w:rsidR="00CC3DE7" w:rsidRPr="007A0CBD" w:rsidRDefault="00CC3DE7" w:rsidP="00E41DFA">
      <w:pPr>
        <w:rPr>
          <w:rFonts w:ascii="Times New Roman" w:hAnsi="Times New Roman" w:cs="Times New Roman"/>
          <w:i/>
        </w:rPr>
      </w:pPr>
      <w:r w:rsidRPr="007A0CBD">
        <w:rPr>
          <w:rFonts w:ascii="Times New Roman" w:hAnsi="Times New Roman" w:cs="Times New Roman"/>
          <w:i/>
        </w:rPr>
        <w:t>Further references available on request</w:t>
      </w:r>
    </w:p>
    <w:sectPr w:rsidR="00CC3DE7" w:rsidRPr="007A0CBD" w:rsidSect="00BE3279">
      <w:headerReference w:type="default" r:id="rId20"/>
      <w:pgSz w:w="12240" w:h="15840"/>
      <w:pgMar w:top="1440" w:right="1440" w:bottom="1440" w:left="1440" w:header="720" w:footer="6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6847C" w14:textId="77777777" w:rsidR="00B42F96" w:rsidRDefault="00B42F96" w:rsidP="008A2CA0">
      <w:r>
        <w:separator/>
      </w:r>
    </w:p>
  </w:endnote>
  <w:endnote w:type="continuationSeparator" w:id="0">
    <w:p w14:paraId="17DE13E1" w14:textId="77777777" w:rsidR="00B42F96" w:rsidRDefault="00B42F96" w:rsidP="008A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891F9" w14:textId="77777777" w:rsidR="00B42F96" w:rsidRDefault="00B42F96" w:rsidP="008A2CA0">
      <w:r>
        <w:separator/>
      </w:r>
    </w:p>
  </w:footnote>
  <w:footnote w:type="continuationSeparator" w:id="0">
    <w:p w14:paraId="483525F2" w14:textId="77777777" w:rsidR="00B42F96" w:rsidRDefault="00B42F96" w:rsidP="008A2C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77B53" w14:textId="7530F0D2" w:rsidR="00B42F96" w:rsidRPr="008A2CA0" w:rsidRDefault="00B42F96" w:rsidP="00014416">
    <w:pPr>
      <w:pStyle w:val="Footer"/>
      <w:tabs>
        <w:tab w:val="left" w:pos="540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Lucchesi CV - </w:t>
    </w:r>
    <w:r w:rsidRPr="008A2CA0">
      <w:rPr>
        <w:rFonts w:ascii="Times New Roman" w:hAnsi="Times New Roman" w:cs="Times New Roman"/>
        <w:sz w:val="20"/>
        <w:szCs w:val="20"/>
      </w:rPr>
      <w:t xml:space="preserve">Page </w:t>
    </w:r>
    <w:r w:rsidRPr="008A2CA0">
      <w:rPr>
        <w:rFonts w:ascii="Times New Roman" w:hAnsi="Times New Roman" w:cs="Times New Roman"/>
        <w:sz w:val="20"/>
        <w:szCs w:val="20"/>
      </w:rPr>
      <w:fldChar w:fldCharType="begin"/>
    </w:r>
    <w:r w:rsidRPr="008A2CA0">
      <w:rPr>
        <w:rFonts w:ascii="Times New Roman" w:hAnsi="Times New Roman" w:cs="Times New Roman"/>
        <w:sz w:val="20"/>
        <w:szCs w:val="20"/>
      </w:rPr>
      <w:instrText xml:space="preserve"> PAGE </w:instrText>
    </w:r>
    <w:r w:rsidRPr="008A2CA0">
      <w:rPr>
        <w:rFonts w:ascii="Times New Roman" w:hAnsi="Times New Roman" w:cs="Times New Roman"/>
        <w:sz w:val="20"/>
        <w:szCs w:val="20"/>
      </w:rPr>
      <w:fldChar w:fldCharType="separate"/>
    </w:r>
    <w:r w:rsidR="001B7BA3">
      <w:rPr>
        <w:rFonts w:ascii="Times New Roman" w:hAnsi="Times New Roman" w:cs="Times New Roman"/>
        <w:noProof/>
        <w:sz w:val="20"/>
        <w:szCs w:val="20"/>
      </w:rPr>
      <w:t>1</w:t>
    </w:r>
    <w:r w:rsidRPr="008A2CA0">
      <w:rPr>
        <w:rFonts w:ascii="Times New Roman" w:hAnsi="Times New Roman" w:cs="Times New Roman"/>
        <w:sz w:val="20"/>
        <w:szCs w:val="20"/>
      </w:rPr>
      <w:fldChar w:fldCharType="end"/>
    </w:r>
    <w:r w:rsidRPr="008A2CA0">
      <w:rPr>
        <w:rFonts w:ascii="Times New Roman" w:hAnsi="Times New Roman" w:cs="Times New Roman"/>
        <w:sz w:val="20"/>
        <w:szCs w:val="20"/>
      </w:rPr>
      <w:t xml:space="preserve"> of </w:t>
    </w:r>
    <w:r w:rsidRPr="008A2CA0">
      <w:rPr>
        <w:rFonts w:ascii="Times New Roman" w:hAnsi="Times New Roman" w:cs="Times New Roman"/>
        <w:sz w:val="20"/>
        <w:szCs w:val="20"/>
      </w:rPr>
      <w:fldChar w:fldCharType="begin"/>
    </w:r>
    <w:r w:rsidRPr="008A2CA0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A2CA0">
      <w:rPr>
        <w:rFonts w:ascii="Times New Roman" w:hAnsi="Times New Roman" w:cs="Times New Roman"/>
        <w:sz w:val="20"/>
        <w:szCs w:val="20"/>
      </w:rPr>
      <w:fldChar w:fldCharType="separate"/>
    </w:r>
    <w:r w:rsidR="001B7BA3">
      <w:rPr>
        <w:rFonts w:ascii="Times New Roman" w:hAnsi="Times New Roman" w:cs="Times New Roman"/>
        <w:noProof/>
        <w:sz w:val="20"/>
        <w:szCs w:val="20"/>
      </w:rPr>
      <w:t>2</w:t>
    </w:r>
    <w:r w:rsidRPr="008A2CA0">
      <w:rPr>
        <w:rFonts w:ascii="Times New Roman" w:hAnsi="Times New Roman" w:cs="Times New Roman"/>
        <w:sz w:val="20"/>
        <w:szCs w:val="20"/>
      </w:rPr>
      <w:fldChar w:fldCharType="end"/>
    </w:r>
  </w:p>
  <w:p w14:paraId="2B112233" w14:textId="77777777" w:rsidR="00B42F96" w:rsidRDefault="00B42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3C"/>
    <w:rsid w:val="00014416"/>
    <w:rsid w:val="00074788"/>
    <w:rsid w:val="00076F5D"/>
    <w:rsid w:val="000B6A54"/>
    <w:rsid w:val="000D7FD4"/>
    <w:rsid w:val="000F3807"/>
    <w:rsid w:val="00167F86"/>
    <w:rsid w:val="0018437B"/>
    <w:rsid w:val="001B7BA3"/>
    <w:rsid w:val="00203C73"/>
    <w:rsid w:val="00267DCE"/>
    <w:rsid w:val="00362536"/>
    <w:rsid w:val="0042386D"/>
    <w:rsid w:val="00454E89"/>
    <w:rsid w:val="004C1BAF"/>
    <w:rsid w:val="005D23F6"/>
    <w:rsid w:val="00621837"/>
    <w:rsid w:val="0067561E"/>
    <w:rsid w:val="006E0306"/>
    <w:rsid w:val="00702042"/>
    <w:rsid w:val="00715616"/>
    <w:rsid w:val="00732ED6"/>
    <w:rsid w:val="00755535"/>
    <w:rsid w:val="00786B2F"/>
    <w:rsid w:val="007A0CBD"/>
    <w:rsid w:val="007E07CD"/>
    <w:rsid w:val="00802339"/>
    <w:rsid w:val="00821DC3"/>
    <w:rsid w:val="008819AF"/>
    <w:rsid w:val="008A2CA0"/>
    <w:rsid w:val="008B6D77"/>
    <w:rsid w:val="008C29AF"/>
    <w:rsid w:val="00952756"/>
    <w:rsid w:val="009B62B4"/>
    <w:rsid w:val="00AE1B83"/>
    <w:rsid w:val="00AF178D"/>
    <w:rsid w:val="00B42F96"/>
    <w:rsid w:val="00B478EC"/>
    <w:rsid w:val="00B745A4"/>
    <w:rsid w:val="00B75E8B"/>
    <w:rsid w:val="00BA568F"/>
    <w:rsid w:val="00BB2327"/>
    <w:rsid w:val="00BC1792"/>
    <w:rsid w:val="00BE3279"/>
    <w:rsid w:val="00C04D66"/>
    <w:rsid w:val="00C62D07"/>
    <w:rsid w:val="00CA4E80"/>
    <w:rsid w:val="00CC3DE7"/>
    <w:rsid w:val="00CE0DE4"/>
    <w:rsid w:val="00CE36E1"/>
    <w:rsid w:val="00D01AF9"/>
    <w:rsid w:val="00D042ED"/>
    <w:rsid w:val="00D6311B"/>
    <w:rsid w:val="00D71629"/>
    <w:rsid w:val="00D87D31"/>
    <w:rsid w:val="00DE3F0A"/>
    <w:rsid w:val="00E30C3C"/>
    <w:rsid w:val="00E414C5"/>
    <w:rsid w:val="00E41DFA"/>
    <w:rsid w:val="00E66E33"/>
    <w:rsid w:val="00E729DB"/>
    <w:rsid w:val="00F847BD"/>
    <w:rsid w:val="00F90160"/>
    <w:rsid w:val="00FA7410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33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30C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E30C3C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8A2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A0"/>
  </w:style>
  <w:style w:type="paragraph" w:styleId="Footer">
    <w:name w:val="footer"/>
    <w:basedOn w:val="Normal"/>
    <w:link w:val="FooterChar"/>
    <w:uiPriority w:val="99"/>
    <w:unhideWhenUsed/>
    <w:rsid w:val="008A2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A0"/>
  </w:style>
  <w:style w:type="paragraph" w:styleId="BalloonText">
    <w:name w:val="Balloon Text"/>
    <w:basedOn w:val="Normal"/>
    <w:link w:val="BalloonTextChar"/>
    <w:uiPriority w:val="99"/>
    <w:semiHidden/>
    <w:unhideWhenUsed/>
    <w:rsid w:val="000D7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30C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E30C3C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8A2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A0"/>
  </w:style>
  <w:style w:type="paragraph" w:styleId="Footer">
    <w:name w:val="footer"/>
    <w:basedOn w:val="Normal"/>
    <w:link w:val="FooterChar"/>
    <w:uiPriority w:val="99"/>
    <w:unhideWhenUsed/>
    <w:rsid w:val="008A2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A0"/>
  </w:style>
  <w:style w:type="paragraph" w:styleId="BalloonText">
    <w:name w:val="Balloon Text"/>
    <w:basedOn w:val="Normal"/>
    <w:link w:val="BalloonTextChar"/>
    <w:uiPriority w:val="99"/>
    <w:semiHidden/>
    <w:unhideWhenUsed/>
    <w:rsid w:val="000D7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jitp.commons.gc.cuny.edu/table-of-contents-issue-eight/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youtu.be/iD4Kg06Ucto" TargetMode="External"/><Relationship Id="rId11" Type="http://schemas.openxmlformats.org/officeDocument/2006/relationships/hyperlink" Target="https://youtu.be/mKqTTV8citw" TargetMode="External"/><Relationship Id="rId12" Type="http://schemas.openxmlformats.org/officeDocument/2006/relationships/hyperlink" Target="https://youtu.be/cqsqBdU53g8" TargetMode="External"/><Relationship Id="rId13" Type="http://schemas.openxmlformats.org/officeDocument/2006/relationships/hyperlink" Target="https://youtu.be/xRkO8RC5aZg" TargetMode="External"/><Relationship Id="rId14" Type="http://schemas.openxmlformats.org/officeDocument/2006/relationships/hyperlink" Target="https://youtu.be/O9S0He0VOwo" TargetMode="External"/><Relationship Id="rId15" Type="http://schemas.openxmlformats.org/officeDocument/2006/relationships/hyperlink" Target="https://disabilitywrites.commons.gc.cuny.edu/2015/07/17/institutional-archaeology-what-we-learn-by-digging-up-dead-programs-cwpa-2015/" TargetMode="External"/><Relationship Id="rId16" Type="http://schemas.openxmlformats.org/officeDocument/2006/relationships/hyperlink" Target="https://esaconference2012.wordpress.com/" TargetMode="External"/><Relationship Id="rId17" Type="http://schemas.openxmlformats.org/officeDocument/2006/relationships/hyperlink" Target="mailto:marknealmcbeth@gmail.com" TargetMode="External"/><Relationship Id="rId18" Type="http://schemas.openxmlformats.org/officeDocument/2006/relationships/hyperlink" Target="mailto:jstraus@gc.cuny.edu" TargetMode="External"/><Relationship Id="rId19" Type="http://schemas.openxmlformats.org/officeDocument/2006/relationships/hyperlink" Target="mailto:bgleason6@gmail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isabilitywri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F684A-7971-C54D-B207-617540DA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1998</Words>
  <Characters>11392</Characters>
  <Application>Microsoft Macintosh Word</Application>
  <DocSecurity>0</DocSecurity>
  <Lines>94</Lines>
  <Paragraphs>26</Paragraphs>
  <ScaleCrop>false</ScaleCrop>
  <Company>The Graduate Center, CUNY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Lucchesi</dc:creator>
  <cp:keywords/>
  <dc:description/>
  <cp:lastModifiedBy>Andrew Lucchesi</cp:lastModifiedBy>
  <cp:revision>2</cp:revision>
  <cp:lastPrinted>2015-12-17T19:39:00Z</cp:lastPrinted>
  <dcterms:created xsi:type="dcterms:W3CDTF">2016-01-29T17:47:00Z</dcterms:created>
  <dcterms:modified xsi:type="dcterms:W3CDTF">2016-01-29T17:47:00Z</dcterms:modified>
</cp:coreProperties>
</file>